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BB6" w:rsidRPr="00C66153" w:rsidRDefault="00754BB6" w:rsidP="00754BB6">
      <w:pPr>
        <w:spacing w:line="240" w:lineRule="auto"/>
        <w:jc w:val="center"/>
        <w:rPr>
          <w:rFonts w:ascii="Comic Sans MS" w:hAnsi="Comic Sans MS"/>
          <w:b/>
          <w:u w:val="single"/>
        </w:rPr>
      </w:pPr>
      <w:r w:rsidRPr="00C66153">
        <w:rPr>
          <w:rFonts w:ascii="Comic Sans MS" w:hAnsi="Comic Sans MS"/>
          <w:b/>
          <w:u w:val="single"/>
        </w:rPr>
        <w:t>KINDERGARTEN SCIENCE</w:t>
      </w:r>
      <w:r w:rsidR="00BD5E1E">
        <w:rPr>
          <w:rFonts w:ascii="Comic Sans MS" w:hAnsi="Comic Sans MS"/>
          <w:b/>
          <w:u w:val="single"/>
        </w:rPr>
        <w:t>:  OCEAN ANIMALS</w:t>
      </w:r>
    </w:p>
    <w:p w:rsidR="00754BB6" w:rsidRPr="00C66153" w:rsidRDefault="00754BB6" w:rsidP="00754BB6">
      <w:pPr>
        <w:spacing w:line="240" w:lineRule="auto"/>
        <w:rPr>
          <w:rFonts w:ascii="Comic Sans MS" w:hAnsi="Comic Sans MS"/>
        </w:rPr>
      </w:pPr>
      <w:r w:rsidRPr="00C66153">
        <w:rPr>
          <w:rFonts w:ascii="Comic Sans MS" w:hAnsi="Comic Sans MS"/>
          <w:b/>
          <w:i/>
        </w:rPr>
        <w:t>Teacher Information:</w:t>
      </w:r>
      <w:r w:rsidRPr="00C66153">
        <w:rPr>
          <w:rFonts w:ascii="Comic Sans MS" w:hAnsi="Comic Sans MS"/>
        </w:rPr>
        <w:t xml:space="preserve">  Melanie Day</w:t>
      </w:r>
    </w:p>
    <w:p w:rsidR="00754BB6" w:rsidRPr="00C66153" w:rsidRDefault="00754BB6" w:rsidP="00754BB6">
      <w:pPr>
        <w:spacing w:line="240" w:lineRule="auto"/>
        <w:rPr>
          <w:rFonts w:ascii="Comic Sans MS" w:hAnsi="Comic Sans MS"/>
        </w:rPr>
      </w:pPr>
      <w:r w:rsidRPr="00C66153">
        <w:rPr>
          <w:rFonts w:ascii="Comic Sans MS" w:hAnsi="Comic Sans MS"/>
          <w:b/>
          <w:i/>
        </w:rPr>
        <w:t>Contact Information:</w:t>
      </w:r>
      <w:r w:rsidRPr="00C66153">
        <w:rPr>
          <w:rFonts w:ascii="Comic Sans MS" w:hAnsi="Comic Sans MS"/>
        </w:rPr>
        <w:t xml:space="preserve"> </w:t>
      </w:r>
      <w:hyperlink r:id="rId5" w:history="1">
        <w:r w:rsidRPr="00C66153">
          <w:rPr>
            <w:rStyle w:val="Hyperlink"/>
            <w:rFonts w:ascii="Comic Sans MS" w:hAnsi="Comic Sans MS"/>
          </w:rPr>
          <w:t>melanie.day@cr.k12.de.us</w:t>
        </w:r>
      </w:hyperlink>
    </w:p>
    <w:p w:rsidR="00754BB6" w:rsidRPr="00C66153" w:rsidRDefault="00754BB6" w:rsidP="00754BB6">
      <w:pPr>
        <w:spacing w:line="240" w:lineRule="auto"/>
        <w:rPr>
          <w:rFonts w:ascii="Comic Sans MS" w:hAnsi="Comic Sans MS"/>
        </w:rPr>
      </w:pPr>
      <w:r w:rsidRPr="00C66153">
        <w:rPr>
          <w:rFonts w:ascii="Comic Sans MS" w:hAnsi="Comic Sans MS"/>
          <w:b/>
          <w:i/>
        </w:rPr>
        <w:t>Unit Title:</w:t>
      </w:r>
      <w:r w:rsidRPr="00C66153">
        <w:rPr>
          <w:rFonts w:ascii="Comic Sans MS" w:hAnsi="Comic Sans MS"/>
        </w:rPr>
        <w:t xml:space="preserve">  Under the Sea</w:t>
      </w:r>
    </w:p>
    <w:p w:rsidR="00754BB6" w:rsidRDefault="00754BB6" w:rsidP="00754BB6">
      <w:pPr>
        <w:spacing w:line="240" w:lineRule="auto"/>
        <w:rPr>
          <w:rFonts w:ascii="Comic Sans MS" w:hAnsi="Comic Sans MS"/>
        </w:rPr>
      </w:pPr>
      <w:r w:rsidRPr="00C66153">
        <w:rPr>
          <w:rFonts w:ascii="Comic Sans MS" w:hAnsi="Comic Sans MS"/>
          <w:b/>
          <w:i/>
        </w:rPr>
        <w:t xml:space="preserve">Description of Unit:  </w:t>
      </w:r>
      <w:r>
        <w:rPr>
          <w:rFonts w:ascii="Comic Sans MS" w:hAnsi="Comic Sans MS"/>
        </w:rPr>
        <w:t xml:space="preserve">In this unit the student will use technology as a tool to learn about an ocean animal.  They will then create a display in order to share what they have learned with their classmates.  Each visual must have both pictures and writing and must provide specific knowledge about their animal as outlined in the “jobs” section on the menu.  </w:t>
      </w:r>
    </w:p>
    <w:p w:rsidR="00754BB6" w:rsidRDefault="00754BB6" w:rsidP="00754BB6">
      <w:pPr>
        <w:spacing w:line="240" w:lineRule="auto"/>
        <w:rPr>
          <w:rFonts w:ascii="Comic Sans MS" w:hAnsi="Comic Sans MS"/>
          <w:b/>
          <w:i/>
        </w:rPr>
      </w:pPr>
      <w:r w:rsidRPr="005B7C92">
        <w:rPr>
          <w:rFonts w:ascii="Comic Sans MS" w:hAnsi="Comic Sans MS"/>
          <w:b/>
          <w:i/>
        </w:rPr>
        <w:t>Delaware State Standards:</w:t>
      </w:r>
      <w:r>
        <w:rPr>
          <w:rFonts w:ascii="Comic Sans MS" w:hAnsi="Comic Sans MS"/>
          <w:b/>
          <w:i/>
        </w:rPr>
        <w:t xml:space="preserve">  </w:t>
      </w:r>
    </w:p>
    <w:p w:rsidR="00754BB6" w:rsidRDefault="00754BB6" w:rsidP="00754BB6">
      <w:pPr>
        <w:rPr>
          <w:rFonts w:ascii="Comic Sans MS" w:hAnsi="Comic Sans MS"/>
          <w:u w:val="single"/>
        </w:rPr>
      </w:pPr>
      <w:r w:rsidRPr="002708E5">
        <w:rPr>
          <w:rFonts w:ascii="Comic Sans MS" w:hAnsi="Comic Sans MS"/>
          <w:u w:val="single"/>
        </w:rPr>
        <w:t>Science Standard 6:  Life Processes</w:t>
      </w:r>
    </w:p>
    <w:p w:rsidR="00754BB6" w:rsidRPr="004D222D" w:rsidRDefault="00754BB6" w:rsidP="00754BB6">
      <w:pPr>
        <w:pStyle w:val="ListParagraph"/>
        <w:numPr>
          <w:ilvl w:val="0"/>
          <w:numId w:val="4"/>
        </w:numPr>
        <w:rPr>
          <w:rFonts w:ascii="Comic Sans MS" w:hAnsi="Comic Sans MS"/>
        </w:rPr>
      </w:pPr>
      <w:r w:rsidRPr="004D222D">
        <w:rPr>
          <w:rFonts w:ascii="Comic Sans MS" w:hAnsi="Comic Sans MS"/>
        </w:rPr>
        <w:t>Plants and animals are similar to and different from each other in observable structures and behavior.  These characteristics distinguish them from each other and from nonliving things.</w:t>
      </w:r>
    </w:p>
    <w:p w:rsidR="00754BB6" w:rsidRPr="004D222D" w:rsidRDefault="00754BB6" w:rsidP="00754BB6">
      <w:pPr>
        <w:pStyle w:val="ListParagraph"/>
        <w:numPr>
          <w:ilvl w:val="0"/>
          <w:numId w:val="4"/>
        </w:numPr>
        <w:rPr>
          <w:rFonts w:ascii="Comic Sans MS" w:hAnsi="Comic Sans MS"/>
        </w:rPr>
      </w:pPr>
      <w:r w:rsidRPr="004D222D">
        <w:rPr>
          <w:rFonts w:ascii="Comic Sans MS" w:hAnsi="Comic Sans MS"/>
        </w:rPr>
        <w:t xml:space="preserve">Each plant or animal has different structures that serve different functions in growth, survival and reproduction. </w:t>
      </w:r>
    </w:p>
    <w:p w:rsidR="00754BB6" w:rsidRPr="004D222D" w:rsidRDefault="00754BB6" w:rsidP="00754BB6">
      <w:pPr>
        <w:pStyle w:val="ListParagraph"/>
        <w:numPr>
          <w:ilvl w:val="0"/>
          <w:numId w:val="4"/>
        </w:numPr>
        <w:rPr>
          <w:rFonts w:ascii="Comic Sans MS" w:hAnsi="Comic Sans MS"/>
        </w:rPr>
      </w:pPr>
      <w:r w:rsidRPr="004D222D">
        <w:rPr>
          <w:rFonts w:ascii="Comic Sans MS" w:hAnsi="Comic Sans MS"/>
        </w:rPr>
        <w:t>In animals the skeletal-muscular system provides structure, support and enables movement.</w:t>
      </w:r>
    </w:p>
    <w:p w:rsidR="00754BB6" w:rsidRPr="004D222D" w:rsidRDefault="00754BB6" w:rsidP="00754BB6">
      <w:pPr>
        <w:pStyle w:val="ListParagraph"/>
        <w:numPr>
          <w:ilvl w:val="0"/>
          <w:numId w:val="4"/>
        </w:numPr>
        <w:rPr>
          <w:rFonts w:ascii="Comic Sans MS" w:hAnsi="Comic Sans MS"/>
        </w:rPr>
      </w:pPr>
      <w:r w:rsidRPr="004D222D">
        <w:rPr>
          <w:rFonts w:ascii="Comic Sans MS" w:hAnsi="Comic Sans MS"/>
        </w:rPr>
        <w:t xml:space="preserve">Plants and animals are living things.  All living things have basic needs for survival including air, water, food (nutrients), space, shelter, and light. </w:t>
      </w:r>
    </w:p>
    <w:p w:rsidR="00754BB6" w:rsidRPr="004D222D" w:rsidRDefault="00754BB6" w:rsidP="00754BB6">
      <w:pPr>
        <w:pStyle w:val="ListParagraph"/>
        <w:numPr>
          <w:ilvl w:val="0"/>
          <w:numId w:val="4"/>
        </w:numPr>
        <w:rPr>
          <w:rFonts w:ascii="Comic Sans MS" w:hAnsi="Comic Sans MS"/>
        </w:rPr>
      </w:pPr>
      <w:r w:rsidRPr="004D222D">
        <w:rPr>
          <w:rFonts w:ascii="Comic Sans MS" w:hAnsi="Comic Sans MS"/>
        </w:rPr>
        <w:t>In addition to basic needs for survival, living things have needs specific to the organism such as temperature range and food requirements.</w:t>
      </w:r>
    </w:p>
    <w:p w:rsidR="00754BB6" w:rsidRPr="002708E5" w:rsidRDefault="00754BB6" w:rsidP="00754BB6">
      <w:pPr>
        <w:rPr>
          <w:rFonts w:ascii="Comic Sans MS" w:hAnsi="Comic Sans MS"/>
          <w:u w:val="single"/>
        </w:rPr>
      </w:pPr>
      <w:r w:rsidRPr="002708E5">
        <w:rPr>
          <w:rFonts w:ascii="Comic Sans MS" w:hAnsi="Comic Sans MS"/>
          <w:u w:val="single"/>
        </w:rPr>
        <w:t>Science Standard 7:  Diversity and Continuity of Living Things</w:t>
      </w:r>
    </w:p>
    <w:p w:rsidR="00754BB6" w:rsidRPr="005B7C92" w:rsidRDefault="00754BB6" w:rsidP="00754BB6">
      <w:pPr>
        <w:pStyle w:val="ListParagraph"/>
        <w:numPr>
          <w:ilvl w:val="0"/>
          <w:numId w:val="1"/>
        </w:numPr>
        <w:rPr>
          <w:rFonts w:ascii="Comic Sans MS" w:hAnsi="Comic Sans MS"/>
        </w:rPr>
      </w:pPr>
      <w:r w:rsidRPr="005B7C92">
        <w:rPr>
          <w:rFonts w:ascii="Comic Sans MS" w:hAnsi="Comic Sans MS"/>
        </w:rPr>
        <w:t>Organisms reproduce, develop, have predictable life cycles, and pass on heritable traits to their offspring.</w:t>
      </w:r>
    </w:p>
    <w:p w:rsidR="00754BB6" w:rsidRPr="005B7C92" w:rsidRDefault="00754BB6" w:rsidP="00754BB6">
      <w:pPr>
        <w:pStyle w:val="ListParagraph"/>
        <w:numPr>
          <w:ilvl w:val="0"/>
          <w:numId w:val="1"/>
        </w:numPr>
        <w:rPr>
          <w:rFonts w:ascii="Comic Sans MS" w:hAnsi="Comic Sans MS"/>
        </w:rPr>
      </w:pPr>
      <w:r w:rsidRPr="005B7C92">
        <w:rPr>
          <w:rFonts w:ascii="Comic Sans MS" w:hAnsi="Comic Sans MS"/>
        </w:rPr>
        <w:t xml:space="preserve">Many different kinds of plants and animals live throughout the world.  These plants and animals can be grouped according to the characteristics they share. </w:t>
      </w:r>
    </w:p>
    <w:p w:rsidR="00754BB6" w:rsidRPr="002708E5" w:rsidRDefault="00754BB6" w:rsidP="00754BB6">
      <w:pPr>
        <w:rPr>
          <w:rFonts w:ascii="Comic Sans MS" w:hAnsi="Comic Sans MS"/>
          <w:u w:val="single"/>
        </w:rPr>
      </w:pPr>
      <w:r w:rsidRPr="002708E5">
        <w:rPr>
          <w:rFonts w:ascii="Comic Sans MS" w:hAnsi="Comic Sans MS"/>
          <w:u w:val="single"/>
        </w:rPr>
        <w:t>Science Standard 8: Ecology</w:t>
      </w:r>
    </w:p>
    <w:p w:rsidR="00754BB6" w:rsidRPr="005B7C92" w:rsidRDefault="00754BB6" w:rsidP="00754BB6">
      <w:pPr>
        <w:pStyle w:val="ListParagraph"/>
        <w:numPr>
          <w:ilvl w:val="0"/>
          <w:numId w:val="2"/>
        </w:numPr>
        <w:rPr>
          <w:rFonts w:ascii="Comic Sans MS" w:hAnsi="Comic Sans MS"/>
        </w:rPr>
      </w:pPr>
      <w:r w:rsidRPr="005B7C92">
        <w:rPr>
          <w:rFonts w:ascii="Comic Sans MS" w:hAnsi="Comic Sans MS"/>
        </w:rPr>
        <w:t xml:space="preserve">Plants and animals need enough space and resources to survive.  Overcrowding leads to an increased need for resources. </w:t>
      </w:r>
    </w:p>
    <w:p w:rsidR="00754BB6" w:rsidRPr="005B7C92" w:rsidRDefault="00754BB6" w:rsidP="00754BB6">
      <w:pPr>
        <w:pStyle w:val="ListParagraph"/>
        <w:numPr>
          <w:ilvl w:val="0"/>
          <w:numId w:val="2"/>
        </w:numPr>
        <w:rPr>
          <w:rFonts w:ascii="Comic Sans MS" w:hAnsi="Comic Sans MS"/>
        </w:rPr>
      </w:pPr>
      <w:r w:rsidRPr="005B7C92">
        <w:rPr>
          <w:rFonts w:ascii="Comic Sans MS" w:hAnsi="Comic Sans MS"/>
          <w:color w:val="000000"/>
        </w:rPr>
        <w:t>All animals depend on plants. Some animals eat plants for food.  Other animals eat animals that have eaten plants.</w:t>
      </w:r>
    </w:p>
    <w:p w:rsidR="00754BB6" w:rsidRDefault="00754BB6" w:rsidP="00754BB6">
      <w:pPr>
        <w:rPr>
          <w:rFonts w:ascii="Comic Sans MS" w:hAnsi="Comic Sans MS"/>
          <w:b/>
          <w:i/>
        </w:rPr>
      </w:pPr>
      <w:r w:rsidRPr="005B7C92">
        <w:rPr>
          <w:rFonts w:ascii="Comic Sans MS" w:hAnsi="Comic Sans MS"/>
          <w:b/>
          <w:i/>
        </w:rPr>
        <w:lastRenderedPageBreak/>
        <w:t>Technology Standards:</w:t>
      </w:r>
    </w:p>
    <w:p w:rsidR="00754BB6" w:rsidRDefault="00754BB6" w:rsidP="00754BB6">
      <w:pPr>
        <w:rPr>
          <w:rFonts w:ascii="Comic Sans MS" w:hAnsi="Comic Sans MS"/>
        </w:rPr>
      </w:pPr>
      <w:r w:rsidRPr="00AA28F5">
        <w:rPr>
          <w:rFonts w:ascii="Comic Sans MS" w:hAnsi="Comic Sans MS"/>
          <w:u w:val="single"/>
        </w:rPr>
        <w:t>Creativity and Innovation:</w:t>
      </w:r>
      <w:r>
        <w:rPr>
          <w:rFonts w:ascii="Comic Sans MS" w:hAnsi="Comic Sans MS"/>
        </w:rPr>
        <w:t xml:space="preserve">  Students demonstrate creative thinking, construct knowledge, and develop innovative products and processes using technology.  Students:</w:t>
      </w:r>
    </w:p>
    <w:p w:rsidR="00754BB6" w:rsidRDefault="00754BB6" w:rsidP="00754BB6">
      <w:pPr>
        <w:pStyle w:val="ListParagraph"/>
        <w:numPr>
          <w:ilvl w:val="0"/>
          <w:numId w:val="3"/>
        </w:numPr>
        <w:rPr>
          <w:rFonts w:ascii="Comic Sans MS" w:hAnsi="Comic Sans MS"/>
        </w:rPr>
      </w:pPr>
      <w:r>
        <w:rPr>
          <w:rFonts w:ascii="Comic Sans MS" w:hAnsi="Comic Sans MS"/>
        </w:rPr>
        <w:t>a</w:t>
      </w:r>
      <w:r w:rsidRPr="00AA28F5">
        <w:rPr>
          <w:rFonts w:ascii="Comic Sans MS" w:hAnsi="Comic Sans MS"/>
        </w:rPr>
        <w:t>pply existing knowledge to generate new ideas, products, or processes</w:t>
      </w:r>
    </w:p>
    <w:p w:rsidR="00754BB6" w:rsidRDefault="00754BB6" w:rsidP="00754BB6">
      <w:pPr>
        <w:rPr>
          <w:rFonts w:ascii="Comic Sans MS" w:hAnsi="Comic Sans MS"/>
        </w:rPr>
      </w:pPr>
      <w:r w:rsidRPr="00C933B3">
        <w:rPr>
          <w:rFonts w:ascii="Comic Sans MS" w:hAnsi="Comic Sans MS"/>
          <w:u w:val="single"/>
        </w:rPr>
        <w:t>Communication and Collaboration:</w:t>
      </w:r>
      <w:r>
        <w:rPr>
          <w:rFonts w:ascii="Comic Sans MS" w:hAnsi="Comic Sans MS"/>
        </w:rPr>
        <w:t xml:space="preserve">  Students use digital media and environments to communicate and work collaboratively, including at a distance, to support individual learning and contribute to the learning of others.  Students:</w:t>
      </w:r>
    </w:p>
    <w:p w:rsidR="00754BB6" w:rsidRPr="00C933B3" w:rsidRDefault="00754BB6" w:rsidP="00754BB6">
      <w:pPr>
        <w:pStyle w:val="ListParagraph"/>
        <w:numPr>
          <w:ilvl w:val="0"/>
          <w:numId w:val="3"/>
        </w:numPr>
        <w:rPr>
          <w:rFonts w:ascii="Comic Sans MS" w:hAnsi="Comic Sans MS"/>
        </w:rPr>
      </w:pPr>
      <w:proofErr w:type="gramStart"/>
      <w:r>
        <w:rPr>
          <w:rFonts w:ascii="Comic Sans MS" w:hAnsi="Comic Sans MS"/>
        </w:rPr>
        <w:t>c</w:t>
      </w:r>
      <w:r w:rsidRPr="00C933B3">
        <w:rPr>
          <w:rFonts w:ascii="Comic Sans MS" w:hAnsi="Comic Sans MS"/>
        </w:rPr>
        <w:t>ommunicate</w:t>
      </w:r>
      <w:proofErr w:type="gramEnd"/>
      <w:r w:rsidRPr="00C933B3">
        <w:rPr>
          <w:rFonts w:ascii="Comic Sans MS" w:hAnsi="Comic Sans MS"/>
        </w:rPr>
        <w:t xml:space="preserve"> information and ideas effectively to multiple audiences using a variety of media and formats.</w:t>
      </w:r>
    </w:p>
    <w:p w:rsidR="00754BB6" w:rsidRDefault="00754BB6" w:rsidP="00754BB6">
      <w:pPr>
        <w:rPr>
          <w:rFonts w:ascii="Comic Sans MS" w:hAnsi="Comic Sans MS"/>
        </w:rPr>
      </w:pPr>
      <w:r w:rsidRPr="00C933B3">
        <w:rPr>
          <w:rFonts w:ascii="Comic Sans MS" w:hAnsi="Comic Sans MS"/>
          <w:u w:val="single"/>
        </w:rPr>
        <w:t>Research and Information Fluency</w:t>
      </w:r>
      <w:r>
        <w:rPr>
          <w:rFonts w:ascii="Comic Sans MS" w:hAnsi="Comic Sans MS"/>
        </w:rPr>
        <w:t>:  Students apply digital tools to gather, evaluate, and use information.  Students:</w:t>
      </w:r>
    </w:p>
    <w:p w:rsidR="00754BB6" w:rsidRDefault="00754BB6" w:rsidP="00754BB6">
      <w:pPr>
        <w:pStyle w:val="ListParagraph"/>
        <w:numPr>
          <w:ilvl w:val="0"/>
          <w:numId w:val="3"/>
        </w:numPr>
        <w:rPr>
          <w:rFonts w:ascii="Comic Sans MS" w:hAnsi="Comic Sans MS"/>
        </w:rPr>
      </w:pPr>
      <w:proofErr w:type="gramStart"/>
      <w:r>
        <w:rPr>
          <w:rFonts w:ascii="Comic Sans MS" w:hAnsi="Comic Sans MS"/>
        </w:rPr>
        <w:t>l</w:t>
      </w:r>
      <w:r w:rsidRPr="00C933B3">
        <w:rPr>
          <w:rFonts w:ascii="Comic Sans MS" w:hAnsi="Comic Sans MS"/>
        </w:rPr>
        <w:t>ocate</w:t>
      </w:r>
      <w:proofErr w:type="gramEnd"/>
      <w:r w:rsidRPr="00C933B3">
        <w:rPr>
          <w:rFonts w:ascii="Comic Sans MS" w:hAnsi="Comic Sans MS"/>
        </w:rPr>
        <w:t>, organize, analyze, evaluate, synthesize, and ethically use information from a variety of sources and media.</w:t>
      </w:r>
    </w:p>
    <w:p w:rsidR="00754BB6" w:rsidRDefault="00754BB6" w:rsidP="00754BB6">
      <w:pPr>
        <w:rPr>
          <w:rFonts w:ascii="Comic Sans MS" w:hAnsi="Comic Sans MS"/>
        </w:rPr>
      </w:pPr>
      <w:r w:rsidRPr="00C933B3">
        <w:rPr>
          <w:rFonts w:ascii="Comic Sans MS" w:hAnsi="Comic Sans MS"/>
          <w:u w:val="single"/>
        </w:rPr>
        <w:t xml:space="preserve">Critical Thinking, Problem Solving, and Decision </w:t>
      </w:r>
      <w:r>
        <w:rPr>
          <w:rFonts w:ascii="Comic Sans MS" w:hAnsi="Comic Sans MS"/>
          <w:u w:val="single"/>
        </w:rPr>
        <w:t>M</w:t>
      </w:r>
      <w:r w:rsidRPr="00C933B3">
        <w:rPr>
          <w:rFonts w:ascii="Comic Sans MS" w:hAnsi="Comic Sans MS"/>
          <w:u w:val="single"/>
        </w:rPr>
        <w:t>aking</w:t>
      </w:r>
      <w:r>
        <w:rPr>
          <w:rFonts w:ascii="Comic Sans MS" w:hAnsi="Comic Sans MS"/>
        </w:rPr>
        <w:t>:  Students use critical thinking skills to plan and conduct research, manage projects, solve problems, and make informed decisions using appropriate digital tools and resources.  Students:</w:t>
      </w:r>
    </w:p>
    <w:p w:rsidR="00754BB6" w:rsidRDefault="00754BB6" w:rsidP="00754BB6">
      <w:pPr>
        <w:pStyle w:val="ListParagraph"/>
        <w:numPr>
          <w:ilvl w:val="0"/>
          <w:numId w:val="3"/>
        </w:numPr>
        <w:rPr>
          <w:rFonts w:ascii="Comic Sans MS" w:hAnsi="Comic Sans MS"/>
        </w:rPr>
      </w:pPr>
      <w:proofErr w:type="gramStart"/>
      <w:r>
        <w:rPr>
          <w:rFonts w:ascii="Comic Sans MS" w:hAnsi="Comic Sans MS"/>
        </w:rPr>
        <w:t>p</w:t>
      </w:r>
      <w:r w:rsidRPr="00C933B3">
        <w:rPr>
          <w:rFonts w:ascii="Comic Sans MS" w:hAnsi="Comic Sans MS"/>
        </w:rPr>
        <w:t>lan</w:t>
      </w:r>
      <w:proofErr w:type="gramEnd"/>
      <w:r w:rsidRPr="00C933B3">
        <w:rPr>
          <w:rFonts w:ascii="Comic Sans MS" w:hAnsi="Comic Sans MS"/>
        </w:rPr>
        <w:t xml:space="preserve"> and manage activities to develop a solution or complete a project.</w:t>
      </w:r>
    </w:p>
    <w:p w:rsidR="00754BB6" w:rsidRDefault="00754BB6" w:rsidP="00754BB6">
      <w:pPr>
        <w:rPr>
          <w:rFonts w:ascii="Comic Sans MS" w:hAnsi="Comic Sans MS"/>
        </w:rPr>
      </w:pPr>
      <w:r w:rsidRPr="00C933B3">
        <w:rPr>
          <w:rFonts w:ascii="Comic Sans MS" w:hAnsi="Comic Sans MS"/>
          <w:u w:val="single"/>
        </w:rPr>
        <w:t>Digital Citizenship</w:t>
      </w:r>
      <w:r>
        <w:rPr>
          <w:rFonts w:ascii="Comic Sans MS" w:hAnsi="Comic Sans MS"/>
        </w:rPr>
        <w:t>:  Students understand human, cultural, and societal issues related to technology and practice legal and ethical behavior.  Students:</w:t>
      </w:r>
    </w:p>
    <w:p w:rsidR="00754BB6" w:rsidRPr="004D222D" w:rsidRDefault="00754BB6" w:rsidP="00754BB6">
      <w:pPr>
        <w:pStyle w:val="ListParagraph"/>
        <w:numPr>
          <w:ilvl w:val="0"/>
          <w:numId w:val="3"/>
        </w:numPr>
        <w:spacing w:before="100" w:beforeAutospacing="1" w:after="100" w:afterAutospacing="1" w:line="240" w:lineRule="auto"/>
        <w:rPr>
          <w:rFonts w:ascii="Comic Sans MS" w:hAnsi="Comic Sans MS"/>
          <w:color w:val="000000"/>
        </w:rPr>
      </w:pPr>
      <w:r w:rsidRPr="00C933B3">
        <w:rPr>
          <w:rFonts w:ascii="Comic Sans MS" w:hAnsi="Comic Sans MS"/>
          <w:color w:val="000000"/>
        </w:rPr>
        <w:t>exhibit a positive attitude toward using technology that supports collaboration, learning, and productivity</w:t>
      </w:r>
    </w:p>
    <w:p w:rsidR="00754BB6" w:rsidRDefault="00754BB6" w:rsidP="00754BB6">
      <w:pPr>
        <w:ind w:left="360"/>
      </w:pPr>
      <w:proofErr w:type="gramStart"/>
      <w:r w:rsidRPr="004D222D">
        <w:t>© 2007 International Society for Technology in Education.</w:t>
      </w:r>
      <w:proofErr w:type="gramEnd"/>
      <w:r w:rsidRPr="004D222D">
        <w:t xml:space="preserve"> ISTE® is a registered trademark of the International Society for Technology in Education</w:t>
      </w:r>
    </w:p>
    <w:p w:rsidR="00754BB6" w:rsidRDefault="00754BB6" w:rsidP="00754BB6">
      <w:pPr>
        <w:ind w:left="360"/>
      </w:pPr>
    </w:p>
    <w:p w:rsidR="00754BB6" w:rsidRDefault="00754BB6" w:rsidP="00754BB6">
      <w:pPr>
        <w:ind w:left="360"/>
      </w:pPr>
    </w:p>
    <w:p w:rsidR="00754BB6" w:rsidRDefault="00754BB6" w:rsidP="00754BB6">
      <w:pPr>
        <w:ind w:left="360"/>
      </w:pPr>
    </w:p>
    <w:p w:rsidR="00754BB6" w:rsidRDefault="00754BB6" w:rsidP="00754BB6">
      <w:pPr>
        <w:ind w:left="360"/>
      </w:pPr>
    </w:p>
    <w:p w:rsidR="00754BB6" w:rsidRDefault="00754BB6" w:rsidP="00754BB6">
      <w:pPr>
        <w:ind w:left="360"/>
      </w:pPr>
    </w:p>
    <w:p w:rsidR="00754BB6" w:rsidRPr="0075018B" w:rsidRDefault="00754BB6" w:rsidP="0075018B">
      <w:pPr>
        <w:ind w:left="360"/>
        <w:jc w:val="center"/>
        <w:rPr>
          <w:rFonts w:ascii="Comic Sans MS" w:hAnsi="Comic Sans MS"/>
          <w:b/>
          <w:u w:val="single"/>
        </w:rPr>
      </w:pPr>
      <w:r w:rsidRPr="0075018B">
        <w:rPr>
          <w:rFonts w:ascii="Comic Sans MS" w:hAnsi="Comic Sans MS"/>
          <w:b/>
          <w:u w:val="single"/>
        </w:rPr>
        <w:lastRenderedPageBreak/>
        <w:t>WEEKLY OUTLINE AND TIMELINE FOR SUCCESS</w:t>
      </w:r>
    </w:p>
    <w:tbl>
      <w:tblPr>
        <w:tblStyle w:val="TableGrid"/>
        <w:tblW w:w="0" w:type="auto"/>
        <w:tblLook w:val="04A0"/>
      </w:tblPr>
      <w:tblGrid>
        <w:gridCol w:w="2178"/>
        <w:gridCol w:w="7398"/>
      </w:tblGrid>
      <w:tr w:rsidR="0075018B" w:rsidRPr="0075018B" w:rsidTr="00C852C2">
        <w:tc>
          <w:tcPr>
            <w:tcW w:w="2178" w:type="dxa"/>
          </w:tcPr>
          <w:p w:rsidR="0075018B" w:rsidRPr="0075018B" w:rsidRDefault="0075018B" w:rsidP="00C852C2">
            <w:pPr>
              <w:jc w:val="center"/>
              <w:rPr>
                <w:rFonts w:ascii="Comic Sans MS" w:hAnsi="Comic Sans MS"/>
              </w:rPr>
            </w:pPr>
            <w:r w:rsidRPr="0075018B">
              <w:rPr>
                <w:rFonts w:ascii="Comic Sans MS" w:hAnsi="Comic Sans MS"/>
              </w:rPr>
              <w:t>Week 1</w:t>
            </w:r>
          </w:p>
        </w:tc>
        <w:tc>
          <w:tcPr>
            <w:tcW w:w="7398" w:type="dxa"/>
          </w:tcPr>
          <w:p w:rsidR="0075018B" w:rsidRPr="0075018B" w:rsidRDefault="0075018B" w:rsidP="0075018B">
            <w:pPr>
              <w:pStyle w:val="ListParagraph"/>
              <w:numPr>
                <w:ilvl w:val="0"/>
                <w:numId w:val="5"/>
              </w:numPr>
              <w:rPr>
                <w:rFonts w:ascii="Comic Sans MS" w:hAnsi="Comic Sans MS"/>
              </w:rPr>
            </w:pPr>
            <w:r w:rsidRPr="0075018B">
              <w:rPr>
                <w:rFonts w:ascii="Comic Sans MS" w:hAnsi="Comic Sans MS"/>
              </w:rPr>
              <w:t>Read and type the Learner Agreement and submit it using the “View/Submit Assignments” link.</w:t>
            </w:r>
          </w:p>
          <w:p w:rsidR="0075018B" w:rsidRPr="0075018B" w:rsidRDefault="0075018B" w:rsidP="0075018B">
            <w:pPr>
              <w:pStyle w:val="ListParagraph"/>
              <w:numPr>
                <w:ilvl w:val="0"/>
                <w:numId w:val="5"/>
              </w:numPr>
              <w:rPr>
                <w:rFonts w:ascii="Comic Sans MS" w:hAnsi="Comic Sans MS"/>
              </w:rPr>
            </w:pPr>
            <w:r w:rsidRPr="0075018B">
              <w:rPr>
                <w:rFonts w:ascii="Comic Sans MS" w:hAnsi="Comic Sans MS"/>
              </w:rPr>
              <w:t>Have your parents read and type the Parent Agreement and submit it using the “View/Submit Assignments” link.</w:t>
            </w:r>
          </w:p>
          <w:p w:rsidR="0075018B" w:rsidRDefault="0075018B" w:rsidP="0075018B">
            <w:pPr>
              <w:pStyle w:val="ListParagraph"/>
              <w:numPr>
                <w:ilvl w:val="0"/>
                <w:numId w:val="5"/>
              </w:numPr>
              <w:rPr>
                <w:rFonts w:ascii="Comic Sans MS" w:hAnsi="Comic Sans MS"/>
              </w:rPr>
            </w:pPr>
            <w:r w:rsidRPr="0075018B">
              <w:rPr>
                <w:rFonts w:ascii="Comic Sans MS" w:hAnsi="Comic Sans MS"/>
              </w:rPr>
              <w:t>Make sure you have read the syllabus and printed a copy of this list of your jobs.</w:t>
            </w:r>
          </w:p>
          <w:p w:rsidR="00BD5E1E" w:rsidRPr="00BD5E1E" w:rsidRDefault="00BD5E1E" w:rsidP="00BD5E1E">
            <w:pPr>
              <w:pStyle w:val="ListParagraph"/>
              <w:numPr>
                <w:ilvl w:val="0"/>
                <w:numId w:val="5"/>
              </w:numPr>
              <w:rPr>
                <w:rFonts w:ascii="Comic Sans MS" w:hAnsi="Comic Sans MS"/>
              </w:rPr>
            </w:pPr>
            <w:r>
              <w:rPr>
                <w:rFonts w:ascii="Comic Sans MS" w:hAnsi="Comic Sans MS"/>
              </w:rPr>
              <w:t>Ocean Animal pre-test</w:t>
            </w:r>
          </w:p>
          <w:p w:rsidR="0075018B" w:rsidRPr="0075018B" w:rsidRDefault="0075018B" w:rsidP="0075018B">
            <w:pPr>
              <w:pStyle w:val="ListParagraph"/>
              <w:numPr>
                <w:ilvl w:val="0"/>
                <w:numId w:val="5"/>
              </w:numPr>
              <w:rPr>
                <w:rFonts w:ascii="Comic Sans MS" w:hAnsi="Comic Sans MS"/>
              </w:rPr>
            </w:pPr>
            <w:r w:rsidRPr="0075018B">
              <w:rPr>
                <w:rFonts w:ascii="Comic Sans MS" w:hAnsi="Comic Sans MS"/>
              </w:rPr>
              <w:t>Complete the Discussion Board for this week.</w:t>
            </w:r>
          </w:p>
          <w:p w:rsidR="0075018B" w:rsidRDefault="0075018B" w:rsidP="0075018B">
            <w:pPr>
              <w:pStyle w:val="ListParagraph"/>
              <w:numPr>
                <w:ilvl w:val="0"/>
                <w:numId w:val="5"/>
              </w:numPr>
              <w:rPr>
                <w:rFonts w:ascii="Comic Sans MS" w:hAnsi="Comic Sans MS"/>
              </w:rPr>
            </w:pPr>
            <w:r w:rsidRPr="0075018B">
              <w:rPr>
                <w:rFonts w:ascii="Comic Sans MS" w:hAnsi="Comic Sans MS"/>
              </w:rPr>
              <w:t>Create your own homepage.</w:t>
            </w:r>
          </w:p>
          <w:p w:rsidR="00BD5E1E" w:rsidRDefault="00BD5E1E" w:rsidP="0075018B">
            <w:pPr>
              <w:pStyle w:val="ListParagraph"/>
              <w:numPr>
                <w:ilvl w:val="0"/>
                <w:numId w:val="5"/>
              </w:numPr>
              <w:rPr>
                <w:rFonts w:ascii="Comic Sans MS" w:hAnsi="Comic Sans MS"/>
              </w:rPr>
            </w:pPr>
            <w:r>
              <w:rPr>
                <w:rFonts w:ascii="Comic Sans MS" w:hAnsi="Comic Sans MS"/>
              </w:rPr>
              <w:t xml:space="preserve">View the archived </w:t>
            </w:r>
            <w:proofErr w:type="spellStart"/>
            <w:r>
              <w:rPr>
                <w:rFonts w:ascii="Comic Sans MS" w:hAnsi="Comic Sans MS"/>
              </w:rPr>
              <w:t>Wimba</w:t>
            </w:r>
            <w:proofErr w:type="spellEnd"/>
            <w:r>
              <w:rPr>
                <w:rFonts w:ascii="Comic Sans MS" w:hAnsi="Comic Sans MS"/>
              </w:rPr>
              <w:t xml:space="preserve"> Classroom Session</w:t>
            </w:r>
          </w:p>
          <w:p w:rsidR="00BD5E1E" w:rsidRPr="0075018B" w:rsidRDefault="00BD5E1E" w:rsidP="0075018B">
            <w:pPr>
              <w:pStyle w:val="ListParagraph"/>
              <w:numPr>
                <w:ilvl w:val="0"/>
                <w:numId w:val="5"/>
              </w:numPr>
              <w:rPr>
                <w:rFonts w:ascii="Comic Sans MS" w:hAnsi="Comic Sans MS"/>
              </w:rPr>
            </w:pPr>
            <w:r>
              <w:rPr>
                <w:rFonts w:ascii="Comic Sans MS" w:hAnsi="Comic Sans MS"/>
              </w:rPr>
              <w:t xml:space="preserve">Complete the </w:t>
            </w:r>
            <w:proofErr w:type="spellStart"/>
            <w:r>
              <w:rPr>
                <w:rFonts w:ascii="Comic Sans MS" w:hAnsi="Comic Sans MS"/>
              </w:rPr>
              <w:t>Wimba</w:t>
            </w:r>
            <w:proofErr w:type="spellEnd"/>
            <w:r>
              <w:rPr>
                <w:rFonts w:ascii="Comic Sans MS" w:hAnsi="Comic Sans MS"/>
              </w:rPr>
              <w:t xml:space="preserve"> Classroom Activity Sheet</w:t>
            </w:r>
          </w:p>
        </w:tc>
      </w:tr>
      <w:tr w:rsidR="0075018B" w:rsidRPr="0075018B" w:rsidTr="00C852C2">
        <w:tc>
          <w:tcPr>
            <w:tcW w:w="2178" w:type="dxa"/>
          </w:tcPr>
          <w:p w:rsidR="0075018B" w:rsidRPr="0075018B" w:rsidRDefault="0075018B" w:rsidP="00C852C2">
            <w:pPr>
              <w:jc w:val="center"/>
              <w:rPr>
                <w:rFonts w:ascii="Comic Sans MS" w:hAnsi="Comic Sans MS"/>
              </w:rPr>
            </w:pPr>
            <w:r w:rsidRPr="0075018B">
              <w:rPr>
                <w:rFonts w:ascii="Comic Sans MS" w:hAnsi="Comic Sans MS"/>
              </w:rPr>
              <w:t>Week 2</w:t>
            </w:r>
          </w:p>
        </w:tc>
        <w:tc>
          <w:tcPr>
            <w:tcW w:w="7398" w:type="dxa"/>
          </w:tcPr>
          <w:p w:rsidR="0075018B" w:rsidRPr="0075018B" w:rsidRDefault="0075018B" w:rsidP="0075018B">
            <w:pPr>
              <w:pStyle w:val="ListParagraph"/>
              <w:numPr>
                <w:ilvl w:val="0"/>
                <w:numId w:val="5"/>
              </w:numPr>
              <w:rPr>
                <w:rFonts w:ascii="Comic Sans MS" w:hAnsi="Comic Sans MS"/>
              </w:rPr>
            </w:pPr>
            <w:r w:rsidRPr="0075018B">
              <w:rPr>
                <w:rFonts w:ascii="Comic Sans MS" w:hAnsi="Comic Sans MS"/>
              </w:rPr>
              <w:t>Choose the ocean animal you would like to research and learn more about.  View the animals using the “Help on the Web” links.  Submit your choice using the “View/Submit Assignments” link.</w:t>
            </w:r>
          </w:p>
          <w:p w:rsidR="0075018B" w:rsidRPr="0075018B" w:rsidRDefault="0075018B" w:rsidP="0075018B">
            <w:pPr>
              <w:pStyle w:val="ListParagraph"/>
              <w:numPr>
                <w:ilvl w:val="0"/>
                <w:numId w:val="5"/>
              </w:numPr>
              <w:rPr>
                <w:rFonts w:ascii="Comic Sans MS" w:hAnsi="Comic Sans MS"/>
              </w:rPr>
            </w:pPr>
            <w:r w:rsidRPr="0075018B">
              <w:rPr>
                <w:rFonts w:ascii="Comic Sans MS" w:hAnsi="Comic Sans MS"/>
              </w:rPr>
              <w:t xml:space="preserve">Participate in the Discussion Board activity for </w:t>
            </w:r>
            <w:proofErr w:type="gramStart"/>
            <w:r w:rsidRPr="0075018B">
              <w:rPr>
                <w:rFonts w:ascii="Comic Sans MS" w:hAnsi="Comic Sans MS"/>
              </w:rPr>
              <w:t>the this</w:t>
            </w:r>
            <w:proofErr w:type="gramEnd"/>
            <w:r w:rsidRPr="0075018B">
              <w:rPr>
                <w:rFonts w:ascii="Comic Sans MS" w:hAnsi="Comic Sans MS"/>
              </w:rPr>
              <w:t xml:space="preserve"> week.</w:t>
            </w:r>
          </w:p>
          <w:p w:rsidR="0075018B" w:rsidRPr="0075018B" w:rsidRDefault="0075018B" w:rsidP="0075018B">
            <w:pPr>
              <w:pStyle w:val="ListParagraph"/>
              <w:numPr>
                <w:ilvl w:val="0"/>
                <w:numId w:val="5"/>
              </w:numPr>
              <w:rPr>
                <w:rFonts w:ascii="Comic Sans MS" w:hAnsi="Comic Sans MS"/>
              </w:rPr>
            </w:pPr>
            <w:r w:rsidRPr="0075018B">
              <w:rPr>
                <w:rFonts w:ascii="Comic Sans MS" w:hAnsi="Comic Sans MS"/>
              </w:rPr>
              <w:t>Complete the graphic organizer for your ocean animal.  Please bring this to class at the end of week 2, I will meet with you and review your progress so far.</w:t>
            </w:r>
          </w:p>
        </w:tc>
      </w:tr>
      <w:tr w:rsidR="0075018B" w:rsidRPr="0075018B" w:rsidTr="00C852C2">
        <w:tc>
          <w:tcPr>
            <w:tcW w:w="2178" w:type="dxa"/>
          </w:tcPr>
          <w:p w:rsidR="0075018B" w:rsidRPr="0075018B" w:rsidRDefault="0075018B" w:rsidP="00C852C2">
            <w:pPr>
              <w:jc w:val="center"/>
              <w:rPr>
                <w:rFonts w:ascii="Comic Sans MS" w:hAnsi="Comic Sans MS"/>
              </w:rPr>
            </w:pPr>
            <w:r w:rsidRPr="0075018B">
              <w:rPr>
                <w:rFonts w:ascii="Comic Sans MS" w:hAnsi="Comic Sans MS"/>
              </w:rPr>
              <w:t>Week 3</w:t>
            </w:r>
          </w:p>
        </w:tc>
        <w:tc>
          <w:tcPr>
            <w:tcW w:w="7398" w:type="dxa"/>
          </w:tcPr>
          <w:p w:rsidR="0075018B" w:rsidRPr="0075018B" w:rsidRDefault="0075018B" w:rsidP="0075018B">
            <w:pPr>
              <w:pStyle w:val="ListParagraph"/>
              <w:numPr>
                <w:ilvl w:val="0"/>
                <w:numId w:val="6"/>
              </w:numPr>
              <w:rPr>
                <w:rFonts w:ascii="Comic Sans MS" w:hAnsi="Comic Sans MS"/>
              </w:rPr>
            </w:pPr>
            <w:r w:rsidRPr="0075018B">
              <w:rPr>
                <w:rFonts w:ascii="Comic Sans MS" w:hAnsi="Comic Sans MS"/>
              </w:rPr>
              <w:t xml:space="preserve">This week you will work on complete the Ocean </w:t>
            </w:r>
            <w:proofErr w:type="spellStart"/>
            <w:r w:rsidRPr="0075018B">
              <w:rPr>
                <w:rFonts w:ascii="Comic Sans MS" w:hAnsi="Comic Sans MS"/>
              </w:rPr>
              <w:t>Webquest</w:t>
            </w:r>
            <w:proofErr w:type="spellEnd"/>
            <w:r w:rsidRPr="0075018B">
              <w:rPr>
                <w:rFonts w:ascii="Comic Sans MS" w:hAnsi="Comic Sans MS"/>
              </w:rPr>
              <w:t xml:space="preserve">.  Some of this will be similar to things you have already done.  You should have the information you need for your </w:t>
            </w:r>
            <w:proofErr w:type="spellStart"/>
            <w:r w:rsidRPr="0075018B">
              <w:rPr>
                <w:rFonts w:ascii="Comic Sans MS" w:hAnsi="Comic Sans MS"/>
              </w:rPr>
              <w:t>webquest</w:t>
            </w:r>
            <w:proofErr w:type="spellEnd"/>
            <w:r w:rsidRPr="0075018B">
              <w:rPr>
                <w:rFonts w:ascii="Comic Sans MS" w:hAnsi="Comic Sans MS"/>
              </w:rPr>
              <w:t xml:space="preserve"> project on your graphic organizer.  This week you should be working on creating a presentation for the class.  Next week you will each be presenting your animal to the class as you become the class expert for your ocean animal.  Remember to draw or print pictures for your display.</w:t>
            </w:r>
          </w:p>
          <w:p w:rsidR="0075018B" w:rsidRDefault="0075018B" w:rsidP="0075018B">
            <w:pPr>
              <w:pStyle w:val="ListParagraph"/>
              <w:numPr>
                <w:ilvl w:val="0"/>
                <w:numId w:val="6"/>
              </w:numPr>
              <w:rPr>
                <w:rFonts w:ascii="Comic Sans MS" w:hAnsi="Comic Sans MS"/>
              </w:rPr>
            </w:pPr>
            <w:r w:rsidRPr="0075018B">
              <w:rPr>
                <w:rFonts w:ascii="Comic Sans MS" w:hAnsi="Comic Sans MS"/>
              </w:rPr>
              <w:t>Visit the class blog and respond to one comment.  You may also wish to visit one or more of the websites I have listed.</w:t>
            </w:r>
          </w:p>
          <w:p w:rsidR="00BD5E1E" w:rsidRDefault="00BD5E1E" w:rsidP="0075018B">
            <w:pPr>
              <w:pStyle w:val="ListParagraph"/>
              <w:numPr>
                <w:ilvl w:val="0"/>
                <w:numId w:val="6"/>
              </w:numPr>
              <w:rPr>
                <w:rFonts w:ascii="Comic Sans MS" w:hAnsi="Comic Sans MS"/>
              </w:rPr>
            </w:pPr>
          </w:p>
          <w:p w:rsidR="0075018B" w:rsidRPr="0075018B" w:rsidRDefault="0075018B" w:rsidP="0075018B">
            <w:pPr>
              <w:pStyle w:val="ListParagraph"/>
              <w:numPr>
                <w:ilvl w:val="0"/>
                <w:numId w:val="6"/>
              </w:numPr>
              <w:rPr>
                <w:rFonts w:ascii="Comic Sans MS" w:hAnsi="Comic Sans MS"/>
              </w:rPr>
            </w:pPr>
            <w:r>
              <w:rPr>
                <w:rFonts w:ascii="Comic Sans MS" w:hAnsi="Comic Sans MS"/>
              </w:rPr>
              <w:t>End of Unit Test</w:t>
            </w:r>
          </w:p>
        </w:tc>
      </w:tr>
    </w:tbl>
    <w:p w:rsidR="0075018B" w:rsidRDefault="0075018B" w:rsidP="00754BB6">
      <w:pPr>
        <w:ind w:left="360"/>
        <w:rPr>
          <w:rFonts w:ascii="Comic Sans MS" w:hAnsi="Comic Sans MS"/>
          <w:b/>
          <w:u w:val="single"/>
        </w:rPr>
      </w:pPr>
    </w:p>
    <w:p w:rsidR="00BD5E1E" w:rsidRDefault="00BD5E1E" w:rsidP="00174FEA">
      <w:pPr>
        <w:jc w:val="center"/>
        <w:rPr>
          <w:rFonts w:ascii="Comic Sans MS" w:hAnsi="Comic Sans MS"/>
          <w:b/>
          <w:sz w:val="24"/>
          <w:szCs w:val="24"/>
          <w:u w:val="single"/>
        </w:rPr>
      </w:pPr>
    </w:p>
    <w:p w:rsidR="00BD5E1E" w:rsidRDefault="00BD5E1E" w:rsidP="00174FEA">
      <w:pPr>
        <w:jc w:val="center"/>
        <w:rPr>
          <w:rFonts w:ascii="Comic Sans MS" w:hAnsi="Comic Sans MS"/>
          <w:b/>
          <w:sz w:val="24"/>
          <w:szCs w:val="24"/>
          <w:u w:val="single"/>
        </w:rPr>
      </w:pPr>
    </w:p>
    <w:p w:rsidR="00BD5E1E" w:rsidRDefault="00BD5E1E" w:rsidP="00174FEA">
      <w:pPr>
        <w:jc w:val="center"/>
        <w:rPr>
          <w:rFonts w:ascii="Comic Sans MS" w:hAnsi="Comic Sans MS"/>
          <w:b/>
          <w:sz w:val="24"/>
          <w:szCs w:val="24"/>
          <w:u w:val="single"/>
        </w:rPr>
      </w:pPr>
    </w:p>
    <w:p w:rsidR="00BD5E1E" w:rsidRDefault="00BD5E1E" w:rsidP="00174FEA">
      <w:pPr>
        <w:jc w:val="center"/>
        <w:rPr>
          <w:rFonts w:ascii="Comic Sans MS" w:hAnsi="Comic Sans MS"/>
          <w:b/>
          <w:sz w:val="24"/>
          <w:szCs w:val="24"/>
          <w:u w:val="single"/>
        </w:rPr>
      </w:pPr>
    </w:p>
    <w:p w:rsidR="00C852C2" w:rsidRPr="00174FEA" w:rsidRDefault="00174FEA" w:rsidP="00174FEA">
      <w:pPr>
        <w:jc w:val="center"/>
        <w:rPr>
          <w:rFonts w:ascii="Comic Sans MS" w:hAnsi="Comic Sans MS"/>
          <w:b/>
          <w:sz w:val="24"/>
          <w:szCs w:val="24"/>
          <w:u w:val="single"/>
        </w:rPr>
      </w:pPr>
      <w:r w:rsidRPr="00174FEA">
        <w:rPr>
          <w:rFonts w:ascii="Comic Sans MS" w:hAnsi="Comic Sans MS"/>
          <w:b/>
          <w:sz w:val="24"/>
          <w:szCs w:val="24"/>
          <w:u w:val="single"/>
        </w:rPr>
        <w:lastRenderedPageBreak/>
        <w:t>Words to Know</w:t>
      </w:r>
    </w:p>
    <w:p w:rsidR="00C852C2" w:rsidRPr="00174FEA" w:rsidRDefault="00C852C2" w:rsidP="00174FEA">
      <w:pPr>
        <w:numPr>
          <w:ilvl w:val="0"/>
          <w:numId w:val="7"/>
        </w:numPr>
        <w:spacing w:after="0" w:line="240" w:lineRule="auto"/>
        <w:rPr>
          <w:rFonts w:ascii="Comic Sans MS" w:hAnsi="Comic Sans MS"/>
        </w:rPr>
      </w:pPr>
      <w:r w:rsidRPr="00174FEA">
        <w:rPr>
          <w:rFonts w:ascii="Comic Sans MS" w:hAnsi="Comic Sans MS"/>
        </w:rPr>
        <w:t>habitat</w:t>
      </w:r>
      <w:r w:rsidRPr="00174FEA">
        <w:rPr>
          <w:rFonts w:ascii="Comic Sans MS" w:hAnsi="Comic Sans MS"/>
        </w:rPr>
        <w:tab/>
      </w:r>
      <w:r w:rsidRPr="00174FEA">
        <w:rPr>
          <w:rFonts w:ascii="Comic Sans MS" w:hAnsi="Comic Sans MS"/>
        </w:rPr>
        <w:tab/>
        <w:t xml:space="preserve">-    </w:t>
      </w:r>
      <w:r w:rsidR="00174FEA" w:rsidRPr="00174FEA">
        <w:rPr>
          <w:rFonts w:ascii="Comic Sans MS" w:hAnsi="Comic Sans MS"/>
        </w:rPr>
        <w:t>adapt</w:t>
      </w:r>
      <w:r w:rsidRPr="00174FEA">
        <w:rPr>
          <w:rFonts w:ascii="Comic Sans MS" w:hAnsi="Comic Sans MS"/>
        </w:rPr>
        <w:tab/>
      </w:r>
      <w:r w:rsidRPr="00174FEA">
        <w:rPr>
          <w:rFonts w:ascii="Comic Sans MS" w:hAnsi="Comic Sans MS"/>
        </w:rPr>
        <w:tab/>
        <w:t xml:space="preserve">-   </w:t>
      </w:r>
      <w:r w:rsidR="00174FEA">
        <w:rPr>
          <w:rFonts w:ascii="Comic Sans MS" w:hAnsi="Comic Sans MS"/>
        </w:rPr>
        <w:t>crustacean</w:t>
      </w:r>
    </w:p>
    <w:p w:rsidR="00C852C2" w:rsidRPr="00174FEA" w:rsidRDefault="00C852C2" w:rsidP="00174FEA">
      <w:pPr>
        <w:numPr>
          <w:ilvl w:val="0"/>
          <w:numId w:val="7"/>
        </w:numPr>
        <w:spacing w:after="0" w:line="240" w:lineRule="auto"/>
        <w:rPr>
          <w:rFonts w:ascii="Comic Sans MS" w:hAnsi="Comic Sans MS"/>
        </w:rPr>
      </w:pPr>
      <w:r w:rsidRPr="00174FEA">
        <w:rPr>
          <w:rFonts w:ascii="Comic Sans MS" w:hAnsi="Comic Sans MS"/>
        </w:rPr>
        <w:t>predator</w:t>
      </w:r>
      <w:r w:rsidRPr="00174FEA">
        <w:rPr>
          <w:rFonts w:ascii="Comic Sans MS" w:hAnsi="Comic Sans MS"/>
        </w:rPr>
        <w:tab/>
      </w:r>
      <w:r w:rsidRPr="00174FEA">
        <w:rPr>
          <w:rFonts w:ascii="Comic Sans MS" w:hAnsi="Comic Sans MS"/>
        </w:rPr>
        <w:tab/>
        <w:t xml:space="preserve">-    </w:t>
      </w:r>
      <w:r w:rsidR="00174FEA" w:rsidRPr="00174FEA">
        <w:rPr>
          <w:rFonts w:ascii="Comic Sans MS" w:hAnsi="Comic Sans MS"/>
        </w:rPr>
        <w:t>coral reef</w:t>
      </w:r>
      <w:r w:rsidRPr="00174FEA">
        <w:rPr>
          <w:rFonts w:ascii="Comic Sans MS" w:hAnsi="Comic Sans MS"/>
        </w:rPr>
        <w:tab/>
      </w:r>
      <w:r w:rsidRPr="00174FEA">
        <w:rPr>
          <w:rFonts w:ascii="Comic Sans MS" w:hAnsi="Comic Sans MS"/>
        </w:rPr>
        <w:tab/>
        <w:t xml:space="preserve">-   </w:t>
      </w:r>
      <w:r w:rsidR="00174FEA">
        <w:rPr>
          <w:rFonts w:ascii="Comic Sans MS" w:hAnsi="Comic Sans MS"/>
        </w:rPr>
        <w:t>mammal</w:t>
      </w:r>
    </w:p>
    <w:p w:rsidR="00C852C2" w:rsidRDefault="00C852C2" w:rsidP="00C852C2">
      <w:pPr>
        <w:numPr>
          <w:ilvl w:val="0"/>
          <w:numId w:val="7"/>
        </w:numPr>
        <w:spacing w:after="0" w:line="240" w:lineRule="auto"/>
        <w:rPr>
          <w:rFonts w:ascii="Comic Sans MS" w:hAnsi="Comic Sans MS"/>
        </w:rPr>
      </w:pPr>
      <w:r w:rsidRPr="00174FEA">
        <w:rPr>
          <w:rFonts w:ascii="Comic Sans MS" w:hAnsi="Comic Sans MS"/>
        </w:rPr>
        <w:t>prey</w:t>
      </w:r>
      <w:r w:rsidRPr="00174FEA">
        <w:rPr>
          <w:rFonts w:ascii="Comic Sans MS" w:hAnsi="Comic Sans MS"/>
        </w:rPr>
        <w:tab/>
      </w:r>
      <w:r w:rsidRPr="00174FEA">
        <w:rPr>
          <w:rFonts w:ascii="Comic Sans MS" w:hAnsi="Comic Sans MS"/>
        </w:rPr>
        <w:tab/>
        <w:t xml:space="preserve">-    </w:t>
      </w:r>
      <w:r w:rsidR="00174FEA" w:rsidRPr="00174FEA">
        <w:rPr>
          <w:rFonts w:ascii="Comic Sans MS" w:hAnsi="Comic Sans MS"/>
        </w:rPr>
        <w:t>kelp forest</w:t>
      </w:r>
      <w:r w:rsidR="00174FEA" w:rsidRPr="00174FEA">
        <w:rPr>
          <w:rFonts w:ascii="Comic Sans MS" w:hAnsi="Comic Sans MS"/>
        </w:rPr>
        <w:tab/>
      </w:r>
    </w:p>
    <w:p w:rsidR="00174FEA" w:rsidRPr="00174FEA" w:rsidRDefault="00174FEA" w:rsidP="00C852C2">
      <w:pPr>
        <w:numPr>
          <w:ilvl w:val="0"/>
          <w:numId w:val="7"/>
        </w:numPr>
        <w:spacing w:after="0" w:line="240" w:lineRule="auto"/>
        <w:rPr>
          <w:rFonts w:ascii="Comic Sans MS" w:hAnsi="Comic Sans MS"/>
        </w:rPr>
      </w:pPr>
    </w:p>
    <w:p w:rsidR="00C852C2" w:rsidRPr="00174FEA" w:rsidRDefault="00C852C2" w:rsidP="00C852C2">
      <w:pPr>
        <w:rPr>
          <w:rFonts w:ascii="Comic Sans MS" w:hAnsi="Comic Sans MS"/>
          <w:b/>
          <w:u w:val="single"/>
        </w:rPr>
      </w:pPr>
      <w:r w:rsidRPr="00174FEA">
        <w:rPr>
          <w:rFonts w:ascii="Comic Sans MS" w:hAnsi="Comic Sans MS"/>
          <w:b/>
          <w:u w:val="single"/>
        </w:rPr>
        <w:t>Important Ideas:</w:t>
      </w:r>
    </w:p>
    <w:p w:rsidR="00C852C2" w:rsidRPr="00174FEA" w:rsidRDefault="00C852C2" w:rsidP="00C852C2">
      <w:pPr>
        <w:rPr>
          <w:rFonts w:ascii="Comic Sans MS" w:hAnsi="Comic Sans MS"/>
        </w:rPr>
      </w:pPr>
      <w:r w:rsidRPr="00174FEA">
        <w:rPr>
          <w:rFonts w:ascii="Comic Sans MS" w:hAnsi="Comic Sans MS"/>
        </w:rPr>
        <w:t>-</w:t>
      </w:r>
      <w:r w:rsidR="00174FEA">
        <w:rPr>
          <w:rFonts w:ascii="Comic Sans MS" w:hAnsi="Comic Sans MS"/>
        </w:rPr>
        <w:t>Not all ocean animals are alike.</w:t>
      </w:r>
    </w:p>
    <w:p w:rsidR="00C852C2" w:rsidRPr="00174FEA" w:rsidRDefault="00C852C2" w:rsidP="00C852C2">
      <w:pPr>
        <w:rPr>
          <w:rFonts w:ascii="Comic Sans MS" w:hAnsi="Comic Sans MS"/>
        </w:rPr>
      </w:pPr>
      <w:r w:rsidRPr="00174FEA">
        <w:rPr>
          <w:rFonts w:ascii="Comic Sans MS" w:hAnsi="Comic Sans MS"/>
        </w:rPr>
        <w:t>-</w:t>
      </w:r>
      <w:r w:rsidR="00174FEA">
        <w:rPr>
          <w:rFonts w:ascii="Comic Sans MS" w:hAnsi="Comic Sans MS"/>
        </w:rPr>
        <w:t>Ocean animals move through the water in different ways.</w:t>
      </w:r>
    </w:p>
    <w:p w:rsidR="00C852C2" w:rsidRDefault="00C852C2" w:rsidP="00C852C2">
      <w:pPr>
        <w:rPr>
          <w:rFonts w:ascii="Comic Sans MS" w:hAnsi="Comic Sans MS"/>
        </w:rPr>
      </w:pPr>
      <w:r w:rsidRPr="00174FEA">
        <w:rPr>
          <w:rFonts w:ascii="Comic Sans MS" w:hAnsi="Comic Sans MS"/>
        </w:rPr>
        <w:t>-</w:t>
      </w:r>
      <w:r w:rsidR="00174FEA">
        <w:rPr>
          <w:rFonts w:ascii="Comic Sans MS" w:hAnsi="Comic Sans MS"/>
        </w:rPr>
        <w:t>Animals adapt to the specific ocean environment they live in.</w:t>
      </w:r>
    </w:p>
    <w:p w:rsidR="00BD5E1E" w:rsidRDefault="00BD5E1E" w:rsidP="00C852C2">
      <w:pPr>
        <w:rPr>
          <w:rFonts w:ascii="Comic Sans MS" w:hAnsi="Comic Sans MS"/>
        </w:rPr>
      </w:pPr>
    </w:p>
    <w:p w:rsidR="00BD5E1E" w:rsidRPr="00BD5E1E" w:rsidRDefault="00BD5E1E" w:rsidP="00BD5E1E">
      <w:pPr>
        <w:ind w:left="360"/>
        <w:rPr>
          <w:rFonts w:ascii="Comic Sans MS" w:hAnsi="Comic Sans MS"/>
          <w:b/>
        </w:rPr>
      </w:pPr>
      <w:r w:rsidRPr="00BD5E1E">
        <w:rPr>
          <w:rFonts w:ascii="Comic Sans MS" w:hAnsi="Comic Sans MS"/>
          <w:b/>
          <w:u w:val="single"/>
        </w:rPr>
        <w:t>Grading Criteria</w:t>
      </w:r>
      <w:r w:rsidRPr="00BD5E1E">
        <w:rPr>
          <w:rFonts w:ascii="Comic Sans MS" w:hAnsi="Comic Sans MS"/>
          <w:b/>
        </w:rPr>
        <w:t>:</w:t>
      </w:r>
    </w:p>
    <w:p w:rsidR="00BD5E1E" w:rsidRDefault="00BD5E1E" w:rsidP="00BD5E1E">
      <w:pPr>
        <w:ind w:left="360"/>
        <w:rPr>
          <w:rFonts w:ascii="Comic Sans MS" w:hAnsi="Comic Sans MS"/>
        </w:rPr>
      </w:pPr>
      <w:r w:rsidRPr="004D222D">
        <w:rPr>
          <w:rFonts w:ascii="Comic Sans MS" w:hAnsi="Comic Sans MS"/>
        </w:rPr>
        <w:t xml:space="preserve">  </w:t>
      </w:r>
      <w:r>
        <w:rPr>
          <w:rFonts w:ascii="Comic Sans MS" w:hAnsi="Comic Sans MS"/>
        </w:rPr>
        <w:t>Students will be graded with the rubric that is included on Blackboard in the “My Jobs” section.  The rubric will clearly outline what the requirements are for the final project.  The activities will be graded separately and one final overall grade given for the final project.</w:t>
      </w:r>
    </w:p>
    <w:p w:rsidR="00BD5E1E" w:rsidRDefault="00BD5E1E" w:rsidP="00BD5E1E">
      <w:pPr>
        <w:ind w:left="360"/>
        <w:rPr>
          <w:rFonts w:ascii="Comic Sans MS" w:hAnsi="Comic Sans MS"/>
        </w:rPr>
      </w:pPr>
      <w:r w:rsidRPr="00BD5E1E">
        <w:rPr>
          <w:rFonts w:ascii="Comic Sans MS" w:hAnsi="Comic Sans MS"/>
          <w:b/>
          <w:u w:val="single"/>
        </w:rPr>
        <w:t>Late Work</w:t>
      </w:r>
      <w:r>
        <w:rPr>
          <w:rFonts w:ascii="Comic Sans MS" w:hAnsi="Comic Sans MS"/>
        </w:rPr>
        <w:t xml:space="preserve">: </w:t>
      </w:r>
    </w:p>
    <w:p w:rsidR="00BD5E1E" w:rsidRDefault="00BD5E1E" w:rsidP="00BD5E1E">
      <w:pPr>
        <w:ind w:left="360"/>
        <w:rPr>
          <w:rFonts w:ascii="Comic Sans MS" w:hAnsi="Comic Sans MS"/>
        </w:rPr>
      </w:pPr>
      <w:r>
        <w:rPr>
          <w:rFonts w:ascii="Comic Sans MS" w:hAnsi="Comic Sans MS"/>
        </w:rPr>
        <w:t xml:space="preserve"> Late work will be accepted for students with an excused absence only.  Each day past the due date will result in a reduction of the grade.  Make sure you </w:t>
      </w:r>
      <w:r w:rsidRPr="00BD5E1E">
        <w:rPr>
          <w:rFonts w:ascii="Comic Sans MS" w:hAnsi="Comic Sans MS"/>
          <w:b/>
        </w:rPr>
        <w:t>follow the timeline I provide for you and you should be fine.</w:t>
      </w:r>
    </w:p>
    <w:p w:rsidR="00BD5E1E" w:rsidRDefault="00BD5E1E" w:rsidP="00C852C2">
      <w:pPr>
        <w:rPr>
          <w:rFonts w:ascii="Comic Sans MS" w:hAnsi="Comic Sans MS"/>
        </w:rPr>
      </w:pPr>
    </w:p>
    <w:p w:rsidR="00C852C2" w:rsidRPr="00BD5E1E" w:rsidRDefault="00C852C2" w:rsidP="00C852C2">
      <w:pPr>
        <w:rPr>
          <w:rFonts w:ascii="Comic Sans MS" w:hAnsi="Comic Sans MS"/>
          <w:u w:val="single"/>
        </w:rPr>
      </w:pPr>
      <w:r w:rsidRPr="00BD5E1E">
        <w:rPr>
          <w:rFonts w:ascii="Comic Sans MS" w:hAnsi="Comic Sans MS"/>
          <w:b/>
          <w:u w:val="single"/>
        </w:rPr>
        <w:t xml:space="preserve">Assessment and Evaluation: </w:t>
      </w:r>
    </w:p>
    <w:p w:rsidR="00C852C2" w:rsidRPr="00BD5E1E" w:rsidRDefault="00C852C2" w:rsidP="00C852C2">
      <w:pPr>
        <w:rPr>
          <w:rFonts w:ascii="Comic Sans MS" w:hAnsi="Comic Sans MS"/>
          <w:b/>
          <w:u w:val="single"/>
        </w:rPr>
      </w:pPr>
      <w:r w:rsidRPr="00BD5E1E">
        <w:rPr>
          <w:rFonts w:ascii="Comic Sans MS" w:hAnsi="Comic Sans MS"/>
          <w:b/>
          <w:u w:val="single"/>
        </w:rPr>
        <w:t>Pre-assessment:</w:t>
      </w:r>
    </w:p>
    <w:p w:rsidR="00174FEA" w:rsidRDefault="00C852C2" w:rsidP="00C852C2">
      <w:pPr>
        <w:rPr>
          <w:rFonts w:ascii="Comic Sans MS" w:hAnsi="Comic Sans MS"/>
        </w:rPr>
      </w:pPr>
      <w:r w:rsidRPr="00174FEA">
        <w:rPr>
          <w:rFonts w:ascii="Comic Sans MS" w:hAnsi="Comic Sans MS"/>
          <w:b/>
        </w:rPr>
        <w:tab/>
      </w:r>
      <w:r w:rsidRPr="00174FEA">
        <w:rPr>
          <w:rFonts w:ascii="Comic Sans MS" w:hAnsi="Comic Sans MS"/>
        </w:rPr>
        <w:t xml:space="preserve">The pre-assessment will </w:t>
      </w:r>
      <w:r w:rsidR="00174FEA">
        <w:rPr>
          <w:rFonts w:ascii="Comic Sans MS" w:hAnsi="Comic Sans MS"/>
        </w:rPr>
        <w:t xml:space="preserve">consist of two things; a short pre-test with general ocean questions and participation on the Discussion Board in a modified KWL activity.  </w:t>
      </w:r>
    </w:p>
    <w:p w:rsidR="00C852C2" w:rsidRPr="00BD5E1E" w:rsidRDefault="00C852C2" w:rsidP="00C852C2">
      <w:pPr>
        <w:rPr>
          <w:rFonts w:ascii="Comic Sans MS" w:hAnsi="Comic Sans MS"/>
          <w:b/>
          <w:u w:val="single"/>
        </w:rPr>
      </w:pPr>
      <w:r w:rsidRPr="00BD5E1E">
        <w:rPr>
          <w:rFonts w:ascii="Comic Sans MS" w:hAnsi="Comic Sans MS"/>
          <w:b/>
          <w:u w:val="single"/>
        </w:rPr>
        <w:t>Post-assessment:</w:t>
      </w:r>
    </w:p>
    <w:p w:rsidR="00C852C2" w:rsidRPr="00174FEA" w:rsidRDefault="00C852C2" w:rsidP="00C852C2">
      <w:pPr>
        <w:rPr>
          <w:rFonts w:ascii="Comic Sans MS" w:hAnsi="Comic Sans MS"/>
        </w:rPr>
      </w:pPr>
      <w:r w:rsidRPr="00174FEA">
        <w:rPr>
          <w:rFonts w:ascii="Comic Sans MS" w:hAnsi="Comic Sans MS"/>
          <w:b/>
        </w:rPr>
        <w:tab/>
      </w:r>
      <w:r w:rsidR="00174FEA">
        <w:rPr>
          <w:rFonts w:ascii="Comic Sans MS" w:hAnsi="Comic Sans MS"/>
        </w:rPr>
        <w:t xml:space="preserve">The End of Unit test will focus mostly on the specific animal you have researched.  The questions will be specific to your animal and should match what you have shared in your class presentation. </w:t>
      </w:r>
    </w:p>
    <w:p w:rsidR="00174FEA" w:rsidRDefault="00C852C2" w:rsidP="00C852C2">
      <w:pPr>
        <w:rPr>
          <w:rFonts w:ascii="Comic Sans MS" w:hAnsi="Comic Sans MS"/>
          <w:b/>
          <w:u w:val="single"/>
        </w:rPr>
      </w:pPr>
      <w:r w:rsidRPr="00174FEA">
        <w:rPr>
          <w:rFonts w:ascii="Comic Sans MS" w:hAnsi="Comic Sans MS"/>
          <w:b/>
          <w:u w:val="single"/>
        </w:rPr>
        <w:lastRenderedPageBreak/>
        <w:t>Netiquette Policy:</w:t>
      </w:r>
    </w:p>
    <w:p w:rsidR="00C852C2" w:rsidRPr="00174FEA" w:rsidRDefault="00C852C2" w:rsidP="00C852C2">
      <w:pPr>
        <w:rPr>
          <w:rFonts w:ascii="Comic Sans MS" w:hAnsi="Comic Sans MS"/>
        </w:rPr>
      </w:pPr>
      <w:r w:rsidRPr="00174FEA">
        <w:rPr>
          <w:rFonts w:ascii="Comic Sans MS" w:hAnsi="Comic Sans MS"/>
        </w:rPr>
        <w:t>Some guidelines for parents and students to keep in mind and follow:</w:t>
      </w:r>
    </w:p>
    <w:p w:rsidR="00C852C2" w:rsidRPr="00174FEA" w:rsidRDefault="00C852C2" w:rsidP="00C852C2">
      <w:pPr>
        <w:numPr>
          <w:ilvl w:val="0"/>
          <w:numId w:val="9"/>
        </w:numPr>
        <w:spacing w:before="100" w:beforeAutospacing="1" w:after="100" w:afterAutospacing="1" w:line="240" w:lineRule="auto"/>
        <w:rPr>
          <w:rFonts w:ascii="Comic Sans MS" w:eastAsia="Times New Roman" w:hAnsi="Comic Sans MS"/>
        </w:rPr>
      </w:pPr>
      <w:r w:rsidRPr="00174FEA">
        <w:rPr>
          <w:rFonts w:ascii="Comic Sans MS" w:eastAsia="Times New Roman" w:hAnsi="Comic Sans MS"/>
          <w:b/>
          <w:bCs/>
        </w:rPr>
        <w:t>Participate.</w:t>
      </w:r>
      <w:r w:rsidRPr="00174FEA">
        <w:rPr>
          <w:rFonts w:ascii="Comic Sans MS" w:eastAsia="Times New Roman" w:hAnsi="Comic Sans MS"/>
        </w:rPr>
        <w:t xml:space="preserve"> In the online environment, it's not enough to show up! We need to hear your voice to feel your presence, and we especially need your comments to add to the information, the shared learning, and the sense of community in each class. </w:t>
      </w:r>
    </w:p>
    <w:p w:rsidR="00C852C2" w:rsidRPr="00174FEA" w:rsidRDefault="00C852C2" w:rsidP="00C852C2">
      <w:pPr>
        <w:numPr>
          <w:ilvl w:val="0"/>
          <w:numId w:val="9"/>
        </w:numPr>
        <w:spacing w:before="100" w:beforeAutospacing="1" w:after="100" w:afterAutospacing="1" w:line="240" w:lineRule="auto"/>
        <w:rPr>
          <w:rFonts w:ascii="Comic Sans MS" w:eastAsia="Times New Roman" w:hAnsi="Comic Sans MS"/>
        </w:rPr>
      </w:pPr>
      <w:r w:rsidRPr="00174FEA">
        <w:rPr>
          <w:rFonts w:ascii="Comic Sans MS" w:eastAsia="Times New Roman" w:hAnsi="Comic Sans MS"/>
          <w:b/>
          <w:bCs/>
        </w:rPr>
        <w:t>Be persistent.</w:t>
      </w:r>
      <w:r w:rsidRPr="00174FEA">
        <w:rPr>
          <w:rFonts w:ascii="Comic Sans MS" w:eastAsia="Times New Roman" w:hAnsi="Comic Sans MS"/>
        </w:rPr>
        <w:t xml:space="preserve"> Remember that we're all working in a fairly new environment. If you run into any difficulties, don't wait! Send an email immediately to your instructor, email the online help desk, or post on the Bulletin Board. Most problems are easily solved, but we have to hear from you before we can help. </w:t>
      </w:r>
    </w:p>
    <w:p w:rsidR="00C852C2" w:rsidRPr="00174FEA" w:rsidRDefault="00C852C2" w:rsidP="00C852C2">
      <w:pPr>
        <w:numPr>
          <w:ilvl w:val="0"/>
          <w:numId w:val="9"/>
        </w:numPr>
        <w:spacing w:before="100" w:beforeAutospacing="1" w:after="100" w:afterAutospacing="1" w:line="240" w:lineRule="auto"/>
        <w:rPr>
          <w:rFonts w:ascii="Comic Sans MS" w:eastAsia="Times New Roman" w:hAnsi="Comic Sans MS"/>
        </w:rPr>
      </w:pPr>
      <w:r w:rsidRPr="00174FEA">
        <w:rPr>
          <w:rFonts w:ascii="Comic Sans MS" w:eastAsia="Times New Roman" w:hAnsi="Comic Sans MS"/>
          <w:b/>
          <w:bCs/>
        </w:rPr>
        <w:t>Share tips, help, and questions</w:t>
      </w:r>
      <w:r w:rsidRPr="00174FEA">
        <w:rPr>
          <w:rFonts w:ascii="Comic Sans MS" w:eastAsia="Times New Roman" w:hAnsi="Comic Sans MS"/>
        </w:rPr>
        <w:t xml:space="preserve">. For many of us, taking online courses is a new frontier. There are no dumb questions, and even if you think your solution is obvious, please share it by posting it on the Bulletin Board or other communication tool. </w:t>
      </w:r>
    </w:p>
    <w:p w:rsidR="00C852C2" w:rsidRPr="00174FEA" w:rsidRDefault="00C852C2" w:rsidP="00C852C2">
      <w:pPr>
        <w:numPr>
          <w:ilvl w:val="0"/>
          <w:numId w:val="9"/>
        </w:numPr>
        <w:spacing w:before="100" w:beforeAutospacing="1" w:after="100" w:afterAutospacing="1" w:line="240" w:lineRule="auto"/>
        <w:rPr>
          <w:rFonts w:ascii="Comic Sans MS" w:eastAsia="Times New Roman" w:hAnsi="Comic Sans MS"/>
        </w:rPr>
      </w:pPr>
      <w:r w:rsidRPr="00174FEA">
        <w:rPr>
          <w:rFonts w:ascii="Comic Sans MS" w:eastAsia="Times New Roman" w:hAnsi="Comic Sans MS"/>
          <w:b/>
          <w:bCs/>
        </w:rPr>
        <w:t>Think before you push the "Send" button</w:t>
      </w:r>
      <w:r w:rsidRPr="00174FEA">
        <w:rPr>
          <w:rFonts w:ascii="Comic Sans MS" w:eastAsia="Times New Roman" w:hAnsi="Comic Sans MS"/>
        </w:rPr>
        <w:t xml:space="preserve">. Did you say just what you meant? How will the person on the other end read the words? While you can't anticipate all reactions, do read over what you've written before you send it. </w:t>
      </w:r>
    </w:p>
    <w:p w:rsidR="00C852C2" w:rsidRPr="00174FEA" w:rsidRDefault="00C852C2" w:rsidP="00C852C2">
      <w:pPr>
        <w:numPr>
          <w:ilvl w:val="0"/>
          <w:numId w:val="9"/>
        </w:numPr>
        <w:spacing w:before="100" w:beforeAutospacing="1" w:after="100" w:afterAutospacing="1" w:line="240" w:lineRule="auto"/>
        <w:rPr>
          <w:rFonts w:ascii="Comic Sans MS" w:eastAsia="Times New Roman" w:hAnsi="Comic Sans MS"/>
        </w:rPr>
      </w:pPr>
      <w:r w:rsidRPr="00174FEA">
        <w:rPr>
          <w:rFonts w:ascii="Comic Sans MS" w:eastAsia="Times New Roman" w:hAnsi="Comic Sans MS"/>
          <w:b/>
          <w:bCs/>
        </w:rPr>
        <w:t>Be Clear!</w:t>
      </w:r>
      <w:r w:rsidRPr="00174FEA">
        <w:rPr>
          <w:rFonts w:ascii="Comic Sans MS" w:eastAsia="Times New Roman" w:hAnsi="Comic Sans MS"/>
        </w:rPr>
        <w:t xml:space="preserve"> Remember that we can't see the grin on your face when you make a sarcastic comment, we can't see the concern on your face if you only say a couple of words, and we can't read your mind and fill in the gaps if you abbreviate your comments. So help us "see" you by explaining your ideas fully. </w:t>
      </w:r>
    </w:p>
    <w:p w:rsidR="00C852C2" w:rsidRPr="00174FEA" w:rsidRDefault="00C852C2" w:rsidP="00C852C2">
      <w:pPr>
        <w:numPr>
          <w:ilvl w:val="0"/>
          <w:numId w:val="9"/>
        </w:numPr>
        <w:spacing w:before="100" w:beforeAutospacing="1" w:after="100" w:afterAutospacing="1" w:line="240" w:lineRule="auto"/>
        <w:rPr>
          <w:rFonts w:ascii="Comic Sans MS" w:eastAsia="Times New Roman" w:hAnsi="Comic Sans MS"/>
        </w:rPr>
      </w:pPr>
      <w:r w:rsidRPr="00174FEA">
        <w:rPr>
          <w:rFonts w:ascii="Comic Sans MS" w:eastAsia="Times New Roman" w:hAnsi="Comic Sans MS"/>
          <w:b/>
          <w:bCs/>
        </w:rPr>
        <w:t>Ask for feedback!</w:t>
      </w:r>
      <w:r w:rsidRPr="00174FEA">
        <w:rPr>
          <w:rFonts w:ascii="Comic Sans MS" w:eastAsia="Times New Roman" w:hAnsi="Comic Sans MS"/>
        </w:rPr>
        <w:t xml:space="preserve"> If you're not sure how your ideas and comments will be taken, ask! Remember there's a person on the other side. If you disagree with what someone has said, practice all your communication skills as you express that disagreement. </w:t>
      </w:r>
    </w:p>
    <w:p w:rsidR="00C852C2" w:rsidRPr="00174FEA" w:rsidRDefault="00C852C2" w:rsidP="00C852C2">
      <w:pPr>
        <w:numPr>
          <w:ilvl w:val="0"/>
          <w:numId w:val="9"/>
        </w:numPr>
        <w:spacing w:before="100" w:beforeAutospacing="1" w:after="100" w:afterAutospacing="1" w:line="240" w:lineRule="auto"/>
        <w:rPr>
          <w:rFonts w:ascii="Comic Sans MS" w:eastAsia="Times New Roman" w:hAnsi="Comic Sans MS"/>
        </w:rPr>
      </w:pPr>
      <w:r w:rsidRPr="00174FEA">
        <w:rPr>
          <w:rFonts w:ascii="Comic Sans MS" w:eastAsia="Times New Roman" w:hAnsi="Comic Sans MS"/>
          <w:b/>
          <w:bCs/>
        </w:rPr>
        <w:t>Don't be inappropriate.</w:t>
      </w:r>
      <w:r w:rsidRPr="00174FEA">
        <w:rPr>
          <w:rFonts w:ascii="Comic Sans MS" w:eastAsia="Times New Roman" w:hAnsi="Comic Sans MS"/>
        </w:rPr>
        <w:t xml:space="preserve"> "Flaming," or flying off the handle and ranting at someone else </w:t>
      </w:r>
      <w:proofErr w:type="gramStart"/>
      <w:r w:rsidRPr="00174FEA">
        <w:rPr>
          <w:rFonts w:ascii="Comic Sans MS" w:eastAsia="Times New Roman" w:hAnsi="Comic Sans MS"/>
        </w:rPr>
        <w:t>is</w:t>
      </w:r>
      <w:proofErr w:type="gramEnd"/>
      <w:r w:rsidRPr="00174FEA">
        <w:rPr>
          <w:rFonts w:ascii="Comic Sans MS" w:eastAsia="Times New Roman" w:hAnsi="Comic Sans MS"/>
        </w:rPr>
        <w:t xml:space="preserve"> unacceptable; it's the equivalent of having a tantrum, something most of us wouldn't do in an onsite, face to face classroom. Any derogatory or inappropriate comments regarding race, gender, age, religion, sexual orientation, are unacceptable and subject to the same disciplinary action that they would receive if they occurred in the physical classroom. If you have concerns about something that has been said, please let your instructor know. </w:t>
      </w:r>
    </w:p>
    <w:p w:rsidR="00C852C2" w:rsidRPr="00174FEA" w:rsidRDefault="00C852C2" w:rsidP="00C852C2">
      <w:pPr>
        <w:numPr>
          <w:ilvl w:val="0"/>
          <w:numId w:val="9"/>
        </w:numPr>
        <w:spacing w:before="100" w:beforeAutospacing="1" w:after="100" w:afterAutospacing="1" w:line="240" w:lineRule="auto"/>
        <w:rPr>
          <w:rFonts w:ascii="Comic Sans MS" w:eastAsia="Times New Roman" w:hAnsi="Comic Sans MS"/>
        </w:rPr>
      </w:pPr>
      <w:r w:rsidRPr="00174FEA">
        <w:rPr>
          <w:rFonts w:ascii="Comic Sans MS" w:eastAsia="Times New Roman" w:hAnsi="Comic Sans MS"/>
          <w:b/>
          <w:bCs/>
        </w:rPr>
        <w:t>Be Honest.</w:t>
      </w:r>
      <w:r w:rsidRPr="00174FEA">
        <w:rPr>
          <w:rFonts w:ascii="Comic Sans MS" w:eastAsia="Times New Roman" w:hAnsi="Comic Sans MS"/>
        </w:rPr>
        <w:t xml:space="preserve"> Plagiarism, cheating and other violations of ethical student behavior are serious actions in a learning community (Santa Barbara, 2010).</w:t>
      </w:r>
    </w:p>
    <w:p w:rsidR="00BD5E1E" w:rsidRDefault="00BD5E1E" w:rsidP="00C852C2">
      <w:pPr>
        <w:pStyle w:val="NormalWeb"/>
        <w:rPr>
          <w:rFonts w:ascii="Comic Sans MS" w:hAnsi="Comic Sans MS"/>
          <w:b/>
          <w:bCs/>
          <w:sz w:val="22"/>
          <w:szCs w:val="22"/>
          <w:u w:val="single"/>
        </w:rPr>
      </w:pPr>
    </w:p>
    <w:p w:rsidR="00BD5E1E" w:rsidRDefault="00BD5E1E" w:rsidP="00C852C2">
      <w:pPr>
        <w:pStyle w:val="NormalWeb"/>
        <w:rPr>
          <w:rFonts w:ascii="Comic Sans MS" w:hAnsi="Comic Sans MS"/>
          <w:b/>
          <w:bCs/>
          <w:sz w:val="22"/>
          <w:szCs w:val="22"/>
          <w:u w:val="single"/>
        </w:rPr>
      </w:pPr>
    </w:p>
    <w:p w:rsidR="00BD5E1E" w:rsidRDefault="00BD5E1E" w:rsidP="00C852C2">
      <w:pPr>
        <w:pStyle w:val="NormalWeb"/>
        <w:rPr>
          <w:rFonts w:ascii="Comic Sans MS" w:hAnsi="Comic Sans MS"/>
          <w:b/>
          <w:bCs/>
          <w:sz w:val="22"/>
          <w:szCs w:val="22"/>
          <w:u w:val="single"/>
        </w:rPr>
      </w:pPr>
    </w:p>
    <w:p w:rsidR="00C852C2" w:rsidRPr="00BD5E1E" w:rsidRDefault="00C852C2" w:rsidP="00C852C2">
      <w:pPr>
        <w:pStyle w:val="NormalWeb"/>
        <w:rPr>
          <w:rFonts w:ascii="Comic Sans MS" w:hAnsi="Comic Sans MS"/>
          <w:sz w:val="22"/>
          <w:szCs w:val="22"/>
          <w:u w:val="single"/>
        </w:rPr>
      </w:pPr>
      <w:r w:rsidRPr="00BD5E1E">
        <w:rPr>
          <w:rFonts w:ascii="Comic Sans MS" w:hAnsi="Comic Sans MS"/>
          <w:b/>
          <w:bCs/>
          <w:sz w:val="22"/>
          <w:szCs w:val="22"/>
          <w:u w:val="single"/>
        </w:rPr>
        <w:lastRenderedPageBreak/>
        <w:t>Academic Honesty</w:t>
      </w:r>
      <w:r w:rsidR="00BD5E1E" w:rsidRPr="00BD5E1E">
        <w:rPr>
          <w:rFonts w:ascii="Comic Sans MS" w:hAnsi="Comic Sans MS"/>
          <w:b/>
          <w:bCs/>
          <w:sz w:val="22"/>
          <w:szCs w:val="22"/>
          <w:u w:val="single"/>
        </w:rPr>
        <w:t xml:space="preserve"> Policy:</w:t>
      </w:r>
    </w:p>
    <w:p w:rsidR="00C852C2" w:rsidRPr="00174FEA" w:rsidRDefault="00C852C2" w:rsidP="00C852C2">
      <w:pPr>
        <w:pStyle w:val="NormalWeb"/>
        <w:rPr>
          <w:rFonts w:ascii="Comic Sans MS" w:hAnsi="Comic Sans MS"/>
        </w:rPr>
      </w:pPr>
      <w:r w:rsidRPr="00174FEA">
        <w:rPr>
          <w:rFonts w:ascii="Comic Sans MS" w:hAnsi="Comic Sans MS"/>
        </w:rPr>
        <w:t>The principal objective of the policy on academic honesty is to promote an intellectual climate and support academic integrity. Academic dishonesty or an offense against academic honesty includes acts that may subvert or compromise the integrity of the educational process. Such acts are serious offenses that insult the integrity of the entire academic community.</w:t>
      </w:r>
    </w:p>
    <w:p w:rsidR="00C852C2" w:rsidRPr="00174FEA" w:rsidRDefault="00C852C2" w:rsidP="00C852C2">
      <w:pPr>
        <w:pStyle w:val="NormalWeb"/>
        <w:rPr>
          <w:rFonts w:ascii="Comic Sans MS" w:hAnsi="Comic Sans MS"/>
        </w:rPr>
      </w:pPr>
      <w:r w:rsidRPr="00174FEA">
        <w:rPr>
          <w:rFonts w:ascii="Comic Sans MS" w:hAnsi="Comic Sans MS"/>
        </w:rPr>
        <w:t>Offenses against academic honesty are any acts that would have the effect of unfairly promoting or enhancing one's academic standing within the entire community of learners which includes, but is not limited to, the faculty and students. Academic dishonesty includes knowingly permitting or assisting any person in the committing of an act of academic dishonesty.</w:t>
      </w:r>
    </w:p>
    <w:p w:rsidR="00C852C2" w:rsidRDefault="00C852C2" w:rsidP="00174FEA">
      <w:pPr>
        <w:pStyle w:val="NormalWeb"/>
        <w:rPr>
          <w:rFonts w:ascii="Comic Sans MS" w:hAnsi="Comic Sans MS"/>
        </w:rPr>
      </w:pPr>
      <w:r w:rsidRPr="00174FEA">
        <w:rPr>
          <w:rFonts w:ascii="Comic Sans MS" w:hAnsi="Comic Sans MS"/>
        </w:rPr>
        <w:t xml:space="preserve">The policy distinguishes between minor and major offenses. Offenses purely technical in nature or in which the instructor does not perceive intent to achieve advantage are deemed minor and handled by the instructor. Major offenses are those in which intent to achieve academic advantage is perceived. Each student is responsible for knowing and observing this policy. </w:t>
      </w:r>
      <w:proofErr w:type="gramStart"/>
      <w:r w:rsidRPr="00174FEA">
        <w:rPr>
          <w:rFonts w:ascii="Comic Sans MS" w:hAnsi="Comic Sans MS"/>
        </w:rPr>
        <w:t>(Gurdon, 2010).</w:t>
      </w:r>
      <w:proofErr w:type="gramEnd"/>
    </w:p>
    <w:p w:rsidR="00174FEA" w:rsidRPr="00174FEA" w:rsidRDefault="00174FEA" w:rsidP="00174FEA">
      <w:pPr>
        <w:pStyle w:val="NormalWeb"/>
        <w:rPr>
          <w:rFonts w:ascii="Comic Sans MS" w:hAnsi="Comic Sans MS"/>
          <w:u w:val="single"/>
        </w:rPr>
      </w:pPr>
    </w:p>
    <w:p w:rsidR="00C852C2" w:rsidRPr="00174FEA" w:rsidRDefault="00174FEA" w:rsidP="00C852C2">
      <w:pPr>
        <w:rPr>
          <w:rFonts w:ascii="Comic Sans MS" w:hAnsi="Comic Sans MS"/>
          <w:b/>
          <w:u w:val="single"/>
        </w:rPr>
      </w:pPr>
      <w:r>
        <w:rPr>
          <w:rFonts w:ascii="Comic Sans MS" w:hAnsi="Comic Sans MS"/>
          <w:b/>
          <w:u w:val="single"/>
        </w:rPr>
        <w:t xml:space="preserve">Students </w:t>
      </w:r>
      <w:proofErr w:type="gramStart"/>
      <w:r>
        <w:rPr>
          <w:rFonts w:ascii="Comic Sans MS" w:hAnsi="Comic Sans MS"/>
          <w:b/>
          <w:u w:val="single"/>
        </w:rPr>
        <w:t>With</w:t>
      </w:r>
      <w:proofErr w:type="gramEnd"/>
      <w:r>
        <w:rPr>
          <w:rFonts w:ascii="Comic Sans MS" w:hAnsi="Comic Sans MS"/>
          <w:b/>
          <w:u w:val="single"/>
        </w:rPr>
        <w:t xml:space="preserve"> Special Needs:</w:t>
      </w:r>
    </w:p>
    <w:p w:rsidR="00C852C2" w:rsidRPr="00174FEA" w:rsidRDefault="00C852C2" w:rsidP="00C852C2">
      <w:pPr>
        <w:pStyle w:val="bodytext"/>
        <w:shd w:val="clear" w:color="auto" w:fill="FFFFFF"/>
        <w:rPr>
          <w:rFonts w:ascii="Comic Sans MS" w:hAnsi="Comic Sans MS" w:cs="Times New Roman"/>
          <w:sz w:val="24"/>
          <w:szCs w:val="24"/>
        </w:rPr>
      </w:pPr>
      <w:r w:rsidRPr="00174FEA">
        <w:rPr>
          <w:rFonts w:ascii="Comic Sans MS" w:hAnsi="Comic Sans MS" w:cs="Times New Roman"/>
          <w:sz w:val="24"/>
          <w:szCs w:val="24"/>
        </w:rPr>
        <w:t>We actively support the rights of students with disabilities to have equal access to education. We make every reasonable effort to accommodate the needs of students with disabilities.</w:t>
      </w:r>
    </w:p>
    <w:p w:rsidR="00C852C2" w:rsidRPr="00174FEA" w:rsidRDefault="00C852C2" w:rsidP="00C852C2">
      <w:pPr>
        <w:pStyle w:val="bodytext"/>
        <w:shd w:val="clear" w:color="auto" w:fill="FFFFFF"/>
        <w:rPr>
          <w:rFonts w:ascii="Comic Sans MS" w:hAnsi="Comic Sans MS" w:cs="Times New Roman"/>
          <w:sz w:val="24"/>
          <w:szCs w:val="24"/>
        </w:rPr>
      </w:pPr>
      <w:r w:rsidRPr="00174FEA">
        <w:rPr>
          <w:rFonts w:ascii="Comic Sans MS" w:hAnsi="Comic Sans MS" w:cs="Times New Roman"/>
          <w:sz w:val="24"/>
          <w:szCs w:val="24"/>
        </w:rPr>
        <w:t>The Office of Student Affairs facilitates equal access to all programs and activities for students with documented physical, sensory, learning, or psychological disabilities.</w:t>
      </w:r>
    </w:p>
    <w:p w:rsidR="00C852C2" w:rsidRPr="00174FEA" w:rsidRDefault="00C852C2" w:rsidP="00C852C2">
      <w:pPr>
        <w:pStyle w:val="bodytext"/>
        <w:shd w:val="clear" w:color="auto" w:fill="FFFFFF"/>
        <w:rPr>
          <w:rFonts w:ascii="Comic Sans MS" w:hAnsi="Comic Sans MS" w:cs="Times New Roman"/>
          <w:sz w:val="24"/>
          <w:szCs w:val="24"/>
        </w:rPr>
      </w:pPr>
      <w:r w:rsidRPr="00174FEA">
        <w:rPr>
          <w:rFonts w:ascii="Comic Sans MS" w:hAnsi="Comic Sans MS" w:cs="Times New Roman"/>
          <w:sz w:val="24"/>
          <w:szCs w:val="24"/>
        </w:rPr>
        <w:t>For those students with physical limitations or learning disabilities, the successful transition to an online virtual classroom requires extra skills and flexibility. Students with special needs should be aware of the resources available to them that may make their transition easier. In addition, they should be aware of the steps they must take to make their experience more tailored to their special needs (Wilmington, 2010).</w:t>
      </w:r>
    </w:p>
    <w:p w:rsidR="00C852C2" w:rsidRPr="00517A85" w:rsidRDefault="00C852C2" w:rsidP="00C852C2">
      <w:pPr>
        <w:pStyle w:val="NoSpacing"/>
        <w:widowControl w:val="0"/>
        <w:suppressAutoHyphens/>
        <w:ind w:right="86"/>
        <w:rPr>
          <w:color w:val="365F91"/>
        </w:rPr>
      </w:pPr>
    </w:p>
    <w:p w:rsidR="00BD5E1E" w:rsidRDefault="00BD5E1E" w:rsidP="00C852C2">
      <w:pPr>
        <w:pStyle w:val="NoSpacing"/>
        <w:widowControl w:val="0"/>
        <w:suppressAutoHyphens/>
        <w:ind w:right="86"/>
        <w:rPr>
          <w:b/>
        </w:rPr>
      </w:pPr>
    </w:p>
    <w:p w:rsidR="00BD5E1E" w:rsidRDefault="00BD5E1E" w:rsidP="00C852C2">
      <w:pPr>
        <w:pStyle w:val="NoSpacing"/>
        <w:widowControl w:val="0"/>
        <w:suppressAutoHyphens/>
        <w:ind w:right="86"/>
        <w:rPr>
          <w:b/>
        </w:rPr>
      </w:pPr>
    </w:p>
    <w:p w:rsidR="00BD5E1E" w:rsidRDefault="00BD5E1E" w:rsidP="00C852C2">
      <w:pPr>
        <w:pStyle w:val="NoSpacing"/>
        <w:widowControl w:val="0"/>
        <w:suppressAutoHyphens/>
        <w:ind w:right="86"/>
        <w:rPr>
          <w:b/>
        </w:rPr>
      </w:pPr>
    </w:p>
    <w:p w:rsidR="00C852C2" w:rsidRPr="00BD5E1E" w:rsidRDefault="00C852C2" w:rsidP="00C852C2">
      <w:pPr>
        <w:pStyle w:val="NoSpacing"/>
        <w:widowControl w:val="0"/>
        <w:suppressAutoHyphens/>
        <w:ind w:right="86"/>
        <w:rPr>
          <w:rFonts w:ascii="Comic Sans MS" w:hAnsi="Comic Sans MS"/>
          <w:b/>
          <w:u w:val="single"/>
        </w:rPr>
      </w:pPr>
      <w:r w:rsidRPr="00BD5E1E">
        <w:rPr>
          <w:rFonts w:ascii="Comic Sans MS" w:hAnsi="Comic Sans MS"/>
          <w:b/>
          <w:u w:val="single"/>
        </w:rPr>
        <w:lastRenderedPageBreak/>
        <w:t>References:</w:t>
      </w:r>
    </w:p>
    <w:p w:rsidR="00C852C2" w:rsidRPr="00BD5E1E" w:rsidRDefault="00C852C2" w:rsidP="00C852C2">
      <w:pPr>
        <w:pStyle w:val="NoSpacing"/>
        <w:widowControl w:val="0"/>
        <w:suppressAutoHyphens/>
        <w:ind w:right="86"/>
        <w:rPr>
          <w:rFonts w:ascii="Comic Sans MS" w:hAnsi="Comic Sans MS"/>
          <w:b/>
        </w:rPr>
      </w:pPr>
    </w:p>
    <w:p w:rsidR="00C852C2" w:rsidRPr="00BD5E1E" w:rsidRDefault="00C852C2" w:rsidP="00C852C2">
      <w:pPr>
        <w:pStyle w:val="NoSpacing"/>
        <w:widowControl w:val="0"/>
        <w:suppressAutoHyphens/>
        <w:ind w:right="86"/>
        <w:rPr>
          <w:rFonts w:ascii="Comic Sans MS" w:hAnsi="Comic Sans MS"/>
        </w:rPr>
      </w:pPr>
      <w:r w:rsidRPr="00BD5E1E">
        <w:rPr>
          <w:rFonts w:ascii="Comic Sans MS" w:hAnsi="Comic Sans MS"/>
        </w:rPr>
        <w:t xml:space="preserve">Gurdon, Michael. (2010). </w:t>
      </w:r>
      <w:r w:rsidRPr="00BD5E1E">
        <w:rPr>
          <w:rFonts w:ascii="Comic Sans MS" w:hAnsi="Comic Sans MS"/>
          <w:i/>
          <w:iCs/>
        </w:rPr>
        <w:t xml:space="preserve">University of </w:t>
      </w:r>
      <w:proofErr w:type="spellStart"/>
      <w:proofErr w:type="gramStart"/>
      <w:r w:rsidRPr="00BD5E1E">
        <w:rPr>
          <w:rFonts w:ascii="Comic Sans MS" w:hAnsi="Comic Sans MS"/>
          <w:i/>
          <w:iCs/>
        </w:rPr>
        <w:t>vermont</w:t>
      </w:r>
      <w:proofErr w:type="spellEnd"/>
      <w:proofErr w:type="gramEnd"/>
      <w:r w:rsidRPr="00BD5E1E">
        <w:rPr>
          <w:rFonts w:ascii="Comic Sans MS" w:hAnsi="Comic Sans MS"/>
          <w:i/>
          <w:iCs/>
        </w:rPr>
        <w:t xml:space="preserve"> syllabus</w:t>
      </w:r>
      <w:r w:rsidRPr="00BD5E1E">
        <w:rPr>
          <w:rFonts w:ascii="Comic Sans MS" w:hAnsi="Comic Sans MS"/>
        </w:rPr>
        <w:t xml:space="preserve">. Retrieved from </w:t>
      </w:r>
      <w:hyperlink r:id="rId6" w:history="1">
        <w:r w:rsidRPr="00BD5E1E">
          <w:rPr>
            <w:rStyle w:val="Hyperlink"/>
            <w:rFonts w:ascii="Comic Sans MS" w:hAnsi="Comic Sans MS"/>
          </w:rPr>
          <w:t>http://www.bsad.uvm.edu/Academics/Courses/syllabus?sid=2467</w:t>
        </w:r>
      </w:hyperlink>
    </w:p>
    <w:p w:rsidR="00C852C2" w:rsidRPr="00BD5E1E" w:rsidRDefault="00C852C2" w:rsidP="00C852C2">
      <w:pPr>
        <w:pStyle w:val="NoSpacing"/>
        <w:widowControl w:val="0"/>
        <w:suppressAutoHyphens/>
        <w:ind w:right="86"/>
        <w:rPr>
          <w:rStyle w:val="spell"/>
          <w:rFonts w:ascii="Comic Sans MS" w:hAnsi="Comic Sans MS"/>
        </w:rPr>
      </w:pPr>
    </w:p>
    <w:p w:rsidR="00C852C2" w:rsidRPr="00BD5E1E" w:rsidRDefault="00C852C2" w:rsidP="00C852C2">
      <w:pPr>
        <w:pStyle w:val="NoSpacing"/>
        <w:widowControl w:val="0"/>
        <w:suppressAutoHyphens/>
        <w:ind w:right="86"/>
        <w:rPr>
          <w:rStyle w:val="spell"/>
          <w:rFonts w:ascii="Comic Sans MS" w:hAnsi="Comic Sans MS"/>
        </w:rPr>
      </w:pPr>
    </w:p>
    <w:p w:rsidR="00C852C2" w:rsidRPr="00BD5E1E" w:rsidRDefault="00C852C2" w:rsidP="00C852C2">
      <w:pPr>
        <w:pStyle w:val="NoSpacing"/>
        <w:widowControl w:val="0"/>
        <w:suppressAutoHyphens/>
        <w:ind w:right="86"/>
        <w:rPr>
          <w:rFonts w:ascii="Comic Sans MS" w:hAnsi="Comic Sans MS"/>
        </w:rPr>
      </w:pPr>
      <w:r w:rsidRPr="00BD5E1E">
        <w:rPr>
          <w:rFonts w:ascii="Comic Sans MS" w:hAnsi="Comic Sans MS"/>
        </w:rPr>
        <w:t xml:space="preserve">Santa </w:t>
      </w:r>
      <w:proofErr w:type="spellStart"/>
      <w:r w:rsidRPr="00BD5E1E">
        <w:rPr>
          <w:rFonts w:ascii="Comic Sans MS" w:hAnsi="Comic Sans MS"/>
        </w:rPr>
        <w:t>barbara</w:t>
      </w:r>
      <w:proofErr w:type="spellEnd"/>
      <w:r w:rsidRPr="00BD5E1E">
        <w:rPr>
          <w:rFonts w:ascii="Comic Sans MS" w:hAnsi="Comic Sans MS"/>
        </w:rPr>
        <w:t xml:space="preserve"> city college</w:t>
      </w:r>
      <w:proofErr w:type="gramStart"/>
      <w:r w:rsidRPr="00BD5E1E">
        <w:rPr>
          <w:rFonts w:ascii="Comic Sans MS" w:hAnsi="Comic Sans MS"/>
        </w:rPr>
        <w:t>, .</w:t>
      </w:r>
      <w:proofErr w:type="gramEnd"/>
      <w:r w:rsidRPr="00BD5E1E">
        <w:rPr>
          <w:rFonts w:ascii="Comic Sans MS" w:hAnsi="Comic Sans MS"/>
        </w:rPr>
        <w:t xml:space="preserve"> </w:t>
      </w:r>
      <w:proofErr w:type="gramStart"/>
      <w:r w:rsidRPr="00BD5E1E">
        <w:rPr>
          <w:rFonts w:ascii="Comic Sans MS" w:hAnsi="Comic Sans MS"/>
        </w:rPr>
        <w:t xml:space="preserve">(2010). </w:t>
      </w:r>
      <w:r w:rsidRPr="00BD5E1E">
        <w:rPr>
          <w:rFonts w:ascii="Comic Sans MS" w:hAnsi="Comic Sans MS"/>
          <w:i/>
          <w:iCs/>
        </w:rPr>
        <w:t>Netiquette</w:t>
      </w:r>
      <w:r w:rsidRPr="00BD5E1E">
        <w:rPr>
          <w:rFonts w:ascii="Comic Sans MS" w:hAnsi="Comic Sans MS"/>
        </w:rPr>
        <w:t>.</w:t>
      </w:r>
      <w:proofErr w:type="gramEnd"/>
      <w:r w:rsidRPr="00BD5E1E">
        <w:rPr>
          <w:rFonts w:ascii="Comic Sans MS" w:hAnsi="Comic Sans MS"/>
        </w:rPr>
        <w:t xml:space="preserve"> Retrieved from </w:t>
      </w:r>
      <w:hyperlink r:id="rId7" w:history="1">
        <w:r w:rsidRPr="00BD5E1E">
          <w:rPr>
            <w:rStyle w:val="Hyperlink"/>
            <w:rFonts w:ascii="Comic Sans MS" w:hAnsi="Comic Sans MS"/>
          </w:rPr>
          <w:t>http://online.sbcc.edu/index.php?page=support&amp;sec=48</w:t>
        </w:r>
      </w:hyperlink>
    </w:p>
    <w:p w:rsidR="00C852C2" w:rsidRPr="00BD5E1E" w:rsidRDefault="00C852C2" w:rsidP="00C852C2">
      <w:pPr>
        <w:pStyle w:val="NoSpacing"/>
        <w:widowControl w:val="0"/>
        <w:suppressAutoHyphens/>
        <w:ind w:right="86"/>
        <w:rPr>
          <w:rFonts w:ascii="Comic Sans MS" w:hAnsi="Comic Sans MS"/>
          <w:b/>
        </w:rPr>
      </w:pPr>
    </w:p>
    <w:p w:rsidR="00C852C2" w:rsidRPr="00BD5E1E" w:rsidRDefault="00C852C2" w:rsidP="00C852C2">
      <w:pPr>
        <w:pStyle w:val="NoSpacing"/>
        <w:widowControl w:val="0"/>
        <w:suppressAutoHyphens/>
        <w:ind w:right="86"/>
        <w:rPr>
          <w:rFonts w:ascii="Comic Sans MS" w:hAnsi="Comic Sans MS"/>
          <w:b/>
        </w:rPr>
      </w:pPr>
      <w:r w:rsidRPr="00BD5E1E">
        <w:rPr>
          <w:rFonts w:ascii="Comic Sans MS" w:hAnsi="Comic Sans MS"/>
        </w:rPr>
        <w:t>Wilmington University</w:t>
      </w:r>
      <w:proofErr w:type="gramStart"/>
      <w:r w:rsidRPr="00BD5E1E">
        <w:rPr>
          <w:rFonts w:ascii="Comic Sans MS" w:hAnsi="Comic Sans MS"/>
        </w:rPr>
        <w:t>, .</w:t>
      </w:r>
      <w:proofErr w:type="gramEnd"/>
      <w:r w:rsidRPr="00BD5E1E">
        <w:rPr>
          <w:rFonts w:ascii="Comic Sans MS" w:hAnsi="Comic Sans MS"/>
        </w:rPr>
        <w:t xml:space="preserve"> </w:t>
      </w:r>
      <w:proofErr w:type="gramStart"/>
      <w:r w:rsidRPr="00BD5E1E">
        <w:rPr>
          <w:rFonts w:ascii="Comic Sans MS" w:hAnsi="Comic Sans MS"/>
        </w:rPr>
        <w:t xml:space="preserve">(2010). </w:t>
      </w:r>
      <w:r w:rsidRPr="00BD5E1E">
        <w:rPr>
          <w:rFonts w:ascii="Comic Sans MS" w:hAnsi="Comic Sans MS"/>
          <w:i/>
          <w:iCs/>
        </w:rPr>
        <w:t>Students with special needs</w:t>
      </w:r>
      <w:r w:rsidRPr="00BD5E1E">
        <w:rPr>
          <w:rFonts w:ascii="Comic Sans MS" w:hAnsi="Comic Sans MS"/>
        </w:rPr>
        <w:t>.</w:t>
      </w:r>
      <w:proofErr w:type="gramEnd"/>
      <w:r w:rsidRPr="00BD5E1E">
        <w:rPr>
          <w:rFonts w:ascii="Comic Sans MS" w:hAnsi="Comic Sans MS"/>
        </w:rPr>
        <w:t xml:space="preserve"> Retrieved from http://www.wilmu.edu/studentlife/disabilityservices/index.aspx</w:t>
      </w:r>
    </w:p>
    <w:p w:rsidR="00C852C2" w:rsidRPr="0075018B" w:rsidRDefault="00C852C2" w:rsidP="00754BB6">
      <w:pPr>
        <w:ind w:left="360"/>
        <w:rPr>
          <w:rFonts w:ascii="Comic Sans MS" w:hAnsi="Comic Sans MS"/>
          <w:b/>
          <w:u w:val="single"/>
        </w:rPr>
      </w:pPr>
    </w:p>
    <w:p w:rsidR="00054928" w:rsidRPr="0075018B" w:rsidRDefault="00054928"/>
    <w:sectPr w:rsidR="00054928" w:rsidRPr="0075018B" w:rsidSect="000549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159E"/>
      </v:shape>
    </w:pict>
  </w:numPicBullet>
  <w:abstractNum w:abstractNumId="0">
    <w:nsid w:val="0E660D89"/>
    <w:multiLevelType w:val="hybridMultilevel"/>
    <w:tmpl w:val="F5D82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052C51"/>
    <w:multiLevelType w:val="hybridMultilevel"/>
    <w:tmpl w:val="D53CF95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27723"/>
    <w:multiLevelType w:val="hybridMultilevel"/>
    <w:tmpl w:val="897A8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0D3EDD"/>
    <w:multiLevelType w:val="hybridMultilevel"/>
    <w:tmpl w:val="6C903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DF76FB"/>
    <w:multiLevelType w:val="hybridMultilevel"/>
    <w:tmpl w:val="13FAD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4B77BF"/>
    <w:multiLevelType w:val="multilevel"/>
    <w:tmpl w:val="798EA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3F58F2"/>
    <w:multiLevelType w:val="hybridMultilevel"/>
    <w:tmpl w:val="20942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F32E9B"/>
    <w:multiLevelType w:val="hybridMultilevel"/>
    <w:tmpl w:val="1EAAB52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071AA4"/>
    <w:multiLevelType w:val="hybridMultilevel"/>
    <w:tmpl w:val="9EDCCD06"/>
    <w:lvl w:ilvl="0" w:tplc="8F820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E0A0756"/>
    <w:multiLevelType w:val="hybridMultilevel"/>
    <w:tmpl w:val="4846F654"/>
    <w:lvl w:ilvl="0" w:tplc="35F451CA">
      <w:start w:val="1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4"/>
  </w:num>
  <w:num w:numId="4">
    <w:abstractNumId w:val="2"/>
  </w:num>
  <w:num w:numId="5">
    <w:abstractNumId w:val="7"/>
  </w:num>
  <w:num w:numId="6">
    <w:abstractNumId w:val="1"/>
  </w:num>
  <w:num w:numId="7">
    <w:abstractNumId w:val="9"/>
  </w:num>
  <w:num w:numId="8">
    <w:abstractNumId w:val="3"/>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4BB6"/>
    <w:rsid w:val="00054928"/>
    <w:rsid w:val="00174FEA"/>
    <w:rsid w:val="002B5C58"/>
    <w:rsid w:val="0075018B"/>
    <w:rsid w:val="00754BB6"/>
    <w:rsid w:val="00BD5E1E"/>
    <w:rsid w:val="00C852C2"/>
    <w:rsid w:val="00CB44F8"/>
    <w:rsid w:val="00E83B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BB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4BB6"/>
    <w:rPr>
      <w:color w:val="0000FF"/>
      <w:u w:val="single"/>
    </w:rPr>
  </w:style>
  <w:style w:type="paragraph" w:styleId="ListParagraph">
    <w:name w:val="List Paragraph"/>
    <w:basedOn w:val="Normal"/>
    <w:uiPriority w:val="34"/>
    <w:qFormat/>
    <w:rsid w:val="00754BB6"/>
    <w:pPr>
      <w:ind w:left="720"/>
      <w:contextualSpacing/>
    </w:pPr>
  </w:style>
  <w:style w:type="table" w:styleId="TableGrid">
    <w:name w:val="Table Grid"/>
    <w:basedOn w:val="TableNormal"/>
    <w:uiPriority w:val="59"/>
    <w:rsid w:val="007501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852C2"/>
    <w:pPr>
      <w:spacing w:after="0" w:line="240" w:lineRule="auto"/>
    </w:pPr>
    <w:rPr>
      <w:rFonts w:ascii="Times New Roman" w:eastAsia="Times New Roman" w:hAnsi="Times New Roman" w:cs="Times New Roman"/>
      <w:sz w:val="24"/>
      <w:szCs w:val="24"/>
    </w:rPr>
  </w:style>
  <w:style w:type="character" w:customStyle="1" w:styleId="spell">
    <w:name w:val="spell"/>
    <w:basedOn w:val="DefaultParagraphFont"/>
    <w:rsid w:val="00C852C2"/>
  </w:style>
  <w:style w:type="paragraph" w:styleId="NormalWeb">
    <w:name w:val="Normal (Web)"/>
    <w:basedOn w:val="Normal"/>
    <w:uiPriority w:val="99"/>
    <w:unhideWhenUsed/>
    <w:rsid w:val="00C852C2"/>
    <w:pPr>
      <w:spacing w:before="100" w:beforeAutospacing="1" w:after="100" w:afterAutospacing="1" w:line="240" w:lineRule="auto"/>
    </w:pPr>
    <w:rPr>
      <w:rFonts w:ascii="Times New Roman" w:eastAsia="Times New Roman" w:hAnsi="Times New Roman"/>
      <w:sz w:val="24"/>
      <w:szCs w:val="24"/>
    </w:rPr>
  </w:style>
  <w:style w:type="paragraph" w:customStyle="1" w:styleId="bodytext">
    <w:name w:val="bodytext"/>
    <w:basedOn w:val="Normal"/>
    <w:rsid w:val="00C852C2"/>
    <w:pPr>
      <w:spacing w:after="0" w:line="280" w:lineRule="atLeast"/>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nline.sbcc.edu/index.php?page=support&amp;sec=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sad.uvm.edu/Academics/Courses/syllabus?sid=2467" TargetMode="External"/><Relationship Id="rId5" Type="http://schemas.openxmlformats.org/officeDocument/2006/relationships/hyperlink" Target="mailto:melanie.day@cr.k12.de.us"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1655</Words>
  <Characters>9438</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2</cp:revision>
  <dcterms:created xsi:type="dcterms:W3CDTF">2010-05-03T01:08:00Z</dcterms:created>
  <dcterms:modified xsi:type="dcterms:W3CDTF">2010-05-03T01:08:00Z</dcterms:modified>
</cp:coreProperties>
</file>